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96" w:rsidRPr="00210BDE" w:rsidRDefault="00F71BFC" w:rsidP="00210BDE">
      <w:pPr>
        <w:autoSpaceDE w:val="0"/>
        <w:autoSpaceDN w:val="0"/>
        <w:adjustRightInd w:val="0"/>
        <w:ind w:firstLine="539"/>
        <w:jc w:val="center"/>
        <w:rPr>
          <w:rFonts w:ascii="Times New Roman" w:hAnsi="Times New Roman"/>
          <w:b/>
          <w:caps/>
          <w:sz w:val="32"/>
          <w:szCs w:val="32"/>
        </w:rPr>
      </w:pPr>
      <w:r w:rsidRPr="00210BDE">
        <w:rPr>
          <w:rFonts w:ascii="Times New Roman" w:hAnsi="Times New Roman"/>
          <w:b/>
          <w:caps/>
          <w:sz w:val="32"/>
          <w:szCs w:val="32"/>
        </w:rPr>
        <w:t xml:space="preserve">Объявление о проведении отбора для предоставления </w:t>
      </w:r>
      <w:r w:rsidR="00210BDE">
        <w:rPr>
          <w:rFonts w:ascii="Times New Roman" w:hAnsi="Times New Roman"/>
          <w:b/>
          <w:caps/>
          <w:sz w:val="32"/>
          <w:szCs w:val="32"/>
        </w:rPr>
        <w:t xml:space="preserve">СУБСИДИИ </w:t>
      </w:r>
      <w:r w:rsidR="00185196" w:rsidRPr="00210BDE">
        <w:rPr>
          <w:rFonts w:ascii="Times New Roman" w:hAnsi="Times New Roman"/>
          <w:b/>
          <w:caps/>
          <w:sz w:val="32"/>
          <w:szCs w:val="32"/>
        </w:rPr>
        <w:t>НА ВОЗМЕЩЕНИЕ ЧАСТИ ЗАТРАТ</w:t>
      </w:r>
      <w:r w:rsidR="00210BDE">
        <w:rPr>
          <w:rFonts w:ascii="Times New Roman" w:hAnsi="Times New Roman"/>
          <w:b/>
          <w:caps/>
          <w:sz w:val="32"/>
          <w:szCs w:val="32"/>
        </w:rPr>
        <w:t xml:space="preserve"> Н</w:t>
      </w:r>
      <w:r w:rsidR="00185196" w:rsidRPr="00210BDE">
        <w:rPr>
          <w:rFonts w:ascii="Times New Roman" w:hAnsi="Times New Roman"/>
          <w:b/>
          <w:caps/>
          <w:sz w:val="32"/>
          <w:szCs w:val="32"/>
        </w:rPr>
        <w:t>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w:t>
      </w:r>
    </w:p>
    <w:p w:rsidR="00185196" w:rsidRPr="00210BDE" w:rsidRDefault="00185196" w:rsidP="00185196">
      <w:pPr>
        <w:autoSpaceDE w:val="0"/>
        <w:autoSpaceDN w:val="0"/>
        <w:adjustRightInd w:val="0"/>
        <w:ind w:firstLine="539"/>
        <w:jc w:val="center"/>
        <w:rPr>
          <w:rFonts w:ascii="Times New Roman" w:hAnsi="Times New Roman"/>
          <w:b/>
          <w:caps/>
          <w:sz w:val="32"/>
          <w:szCs w:val="32"/>
        </w:rPr>
      </w:pPr>
      <w:r w:rsidRPr="00210BDE">
        <w:rPr>
          <w:rFonts w:ascii="Times New Roman" w:hAnsi="Times New Roman"/>
          <w:b/>
          <w:caps/>
          <w:sz w:val="32"/>
          <w:szCs w:val="32"/>
        </w:rPr>
        <w:t xml:space="preserve">И МОБИЛЬНЫХ ТОРГОВЫХ ОБЪЕКТОВ </w:t>
      </w:r>
    </w:p>
    <w:p w:rsidR="00F71BFC" w:rsidRPr="00210BDE" w:rsidRDefault="008B1D11" w:rsidP="00185196">
      <w:pPr>
        <w:autoSpaceDE w:val="0"/>
        <w:autoSpaceDN w:val="0"/>
        <w:adjustRightInd w:val="0"/>
        <w:ind w:firstLine="539"/>
        <w:jc w:val="center"/>
        <w:rPr>
          <w:rFonts w:ascii="Times New Roman" w:hAnsi="Times New Roman"/>
          <w:b/>
          <w:caps/>
          <w:sz w:val="32"/>
          <w:szCs w:val="32"/>
        </w:rPr>
      </w:pPr>
      <w:r w:rsidRPr="00210BDE">
        <w:rPr>
          <w:rFonts w:ascii="Times New Roman" w:hAnsi="Times New Roman"/>
          <w:b/>
          <w:caps/>
          <w:sz w:val="32"/>
          <w:szCs w:val="32"/>
        </w:rPr>
        <w:t>в 2022</w:t>
      </w:r>
      <w:r w:rsidR="006157C6" w:rsidRPr="00210BDE">
        <w:rPr>
          <w:rFonts w:ascii="Times New Roman" w:hAnsi="Times New Roman"/>
          <w:b/>
          <w:caps/>
          <w:sz w:val="32"/>
          <w:szCs w:val="32"/>
        </w:rPr>
        <w:t xml:space="preserve"> году</w:t>
      </w:r>
    </w:p>
    <w:p w:rsidR="00F71BFC" w:rsidRDefault="00F71BFC" w:rsidP="00F71BFC">
      <w:pPr>
        <w:autoSpaceDE w:val="0"/>
        <w:autoSpaceDN w:val="0"/>
        <w:adjustRightInd w:val="0"/>
        <w:ind w:firstLine="539"/>
        <w:rPr>
          <w:rFonts w:ascii="Times New Roman" w:hAnsi="Times New Roman"/>
          <w:sz w:val="28"/>
          <w:szCs w:val="28"/>
        </w:rPr>
      </w:pPr>
    </w:p>
    <w:p w:rsidR="008B1D11" w:rsidRPr="006023B5" w:rsidRDefault="008B1D11" w:rsidP="00665A2D">
      <w:pPr>
        <w:autoSpaceDE w:val="0"/>
        <w:autoSpaceDN w:val="0"/>
        <w:adjustRightInd w:val="0"/>
        <w:ind w:firstLine="539"/>
        <w:rPr>
          <w:rFonts w:ascii="Times New Roman" w:hAnsi="Times New Roman"/>
          <w:sz w:val="28"/>
          <w:szCs w:val="28"/>
        </w:rPr>
      </w:pPr>
      <w:proofErr w:type="gramStart"/>
      <w:r w:rsidRPr="006023B5">
        <w:rPr>
          <w:rFonts w:ascii="Times New Roman" w:hAnsi="Times New Roman"/>
          <w:sz w:val="28"/>
          <w:szCs w:val="28"/>
        </w:rPr>
        <w:t>Субсидии предоставляются в целях реализации мероприятия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государственной программы Липецкой области «Развитие кооперации и коллективных форм собственности в Липецкой области», утвержденной постановлением администрации Липецкой</w:t>
      </w:r>
      <w:proofErr w:type="gramEnd"/>
      <w:r w:rsidRPr="006023B5">
        <w:rPr>
          <w:rFonts w:ascii="Times New Roman" w:hAnsi="Times New Roman"/>
          <w:sz w:val="28"/>
          <w:szCs w:val="28"/>
        </w:rPr>
        <w:t xml:space="preserve"> области от 30 октября 2013 года № 490 «Об утверждении государственной программы Липецкой области «Развитие кооперации и коллективных форм собственности в Липецкой области».</w:t>
      </w:r>
    </w:p>
    <w:p w:rsidR="008B1D11" w:rsidRPr="001D0929" w:rsidRDefault="008B1D11" w:rsidP="00665A2D">
      <w:pPr>
        <w:autoSpaceDE w:val="0"/>
        <w:autoSpaceDN w:val="0"/>
        <w:adjustRightInd w:val="0"/>
        <w:ind w:firstLine="539"/>
        <w:rPr>
          <w:rFonts w:ascii="Times New Roman" w:hAnsi="Times New Roman"/>
          <w:sz w:val="28"/>
          <w:szCs w:val="28"/>
        </w:rPr>
      </w:pPr>
      <w:r w:rsidRPr="006023B5">
        <w:rPr>
          <w:rFonts w:ascii="Times New Roman" w:hAnsi="Times New Roman"/>
          <w:sz w:val="28"/>
          <w:szCs w:val="28"/>
        </w:rPr>
        <w:t xml:space="preserve">Сведения о </w:t>
      </w:r>
      <w:r w:rsidRPr="00D81342">
        <w:rPr>
          <w:rFonts w:ascii="Times New Roman" w:hAnsi="Times New Roman"/>
          <w:sz w:val="28"/>
          <w:szCs w:val="28"/>
        </w:rPr>
        <w:t xml:space="preserve">субсидии размещаются на едином портале бюджетной системы Российской Федерации </w:t>
      </w:r>
      <w:r w:rsidRPr="008B1D11">
        <w:rPr>
          <w:rFonts w:ascii="Times New Roman" w:eastAsia="Times New Roman" w:hAnsi="Times New Roman"/>
          <w:sz w:val="28"/>
          <w:szCs w:val="28"/>
        </w:rPr>
        <w:t>(</w:t>
      </w:r>
      <w:hyperlink r:id="rId6" w:history="1">
        <w:r w:rsidRPr="008B1D11">
          <w:rPr>
            <w:rStyle w:val="a4"/>
            <w:color w:val="auto"/>
            <w:sz w:val="28"/>
            <w:szCs w:val="28"/>
          </w:rPr>
          <w:t>http://budget.gov.ru</w:t>
        </w:r>
      </w:hyperlink>
      <w:r w:rsidRPr="008B1D11">
        <w:rPr>
          <w:rFonts w:ascii="Times New Roman" w:eastAsia="Times New Roman" w:hAnsi="Times New Roman"/>
          <w:sz w:val="28"/>
          <w:szCs w:val="28"/>
        </w:rPr>
        <w:t xml:space="preserve">) </w:t>
      </w:r>
      <w:r w:rsidRPr="00D81342">
        <w:rPr>
          <w:rFonts w:ascii="Times New Roman" w:hAnsi="Times New Roman"/>
          <w:sz w:val="28"/>
          <w:szCs w:val="28"/>
        </w:rPr>
        <w:t>в информационно-телекоммуникационной сети «Интернет» (далее - единый портал), а также на официальном сайте управления</w:t>
      </w:r>
      <w:r w:rsidR="003325C9">
        <w:rPr>
          <w:rFonts w:ascii="Times New Roman" w:hAnsi="Times New Roman"/>
          <w:sz w:val="28"/>
          <w:szCs w:val="28"/>
        </w:rPr>
        <w:t xml:space="preserve"> </w:t>
      </w:r>
      <w:r w:rsidR="003325C9" w:rsidRPr="00A13433">
        <w:rPr>
          <w:rFonts w:ascii="Times New Roman" w:eastAsia="Times New Roman" w:hAnsi="Times New Roman"/>
          <w:sz w:val="28"/>
          <w:szCs w:val="28"/>
          <w:lang w:eastAsia="ru-RU"/>
        </w:rPr>
        <w:t>сельского хозяйства Липецкой области</w:t>
      </w:r>
      <w:r w:rsidRPr="00D81342">
        <w:rPr>
          <w:rFonts w:ascii="Times New Roman" w:hAnsi="Times New Roman"/>
          <w:sz w:val="28"/>
          <w:szCs w:val="28"/>
        </w:rPr>
        <w:t xml:space="preserve"> </w:t>
      </w:r>
      <w:r w:rsidRPr="00D81342">
        <w:rPr>
          <w:rFonts w:ascii="Times New Roman" w:eastAsia="Times New Roman" w:hAnsi="Times New Roman"/>
          <w:sz w:val="28"/>
          <w:szCs w:val="28"/>
        </w:rPr>
        <w:t xml:space="preserve">(https://ush48.ru) </w:t>
      </w:r>
      <w:r w:rsidRPr="00D81342">
        <w:rPr>
          <w:rFonts w:ascii="Times New Roman" w:hAnsi="Times New Roman"/>
          <w:sz w:val="28"/>
          <w:szCs w:val="28"/>
        </w:rPr>
        <w:t>в  информационно</w:t>
      </w:r>
      <w:r w:rsidRPr="001D0929">
        <w:rPr>
          <w:rFonts w:ascii="Times New Roman" w:hAnsi="Times New Roman"/>
          <w:sz w:val="28"/>
          <w:szCs w:val="28"/>
        </w:rPr>
        <w:t xml:space="preserve">-телекоммуникационной сети «Интернет» (далее – сайт управления). </w:t>
      </w:r>
    </w:p>
    <w:p w:rsidR="00DE1DCB" w:rsidRDefault="00DE1DCB" w:rsidP="00665A2D">
      <w:pPr>
        <w:autoSpaceDE w:val="0"/>
        <w:autoSpaceDN w:val="0"/>
        <w:adjustRightInd w:val="0"/>
        <w:ind w:firstLine="539"/>
        <w:rPr>
          <w:rFonts w:ascii="Times New Roman" w:hAnsi="Times New Roman"/>
          <w:sz w:val="28"/>
          <w:szCs w:val="28"/>
        </w:rPr>
      </w:pPr>
    </w:p>
    <w:p w:rsidR="008E4CE7" w:rsidRDefault="008E4CE7" w:rsidP="00665A2D">
      <w:pPr>
        <w:pStyle w:val="ConsPlusNormal"/>
        <w:numPr>
          <w:ilvl w:val="0"/>
          <w:numId w:val="1"/>
        </w:numPr>
        <w:tabs>
          <w:tab w:val="left" w:pos="851"/>
          <w:tab w:val="left" w:pos="993"/>
        </w:tabs>
        <w:ind w:left="0" w:firstLine="539"/>
        <w:jc w:val="both"/>
        <w:rPr>
          <w:rFonts w:ascii="Times New Roman" w:hAnsi="Times New Roman" w:cs="Times New Roman"/>
          <w:b/>
          <w:sz w:val="28"/>
          <w:szCs w:val="28"/>
        </w:rPr>
      </w:pPr>
      <w:r>
        <w:rPr>
          <w:rFonts w:ascii="Times New Roman" w:hAnsi="Times New Roman" w:cs="Times New Roman"/>
          <w:b/>
          <w:sz w:val="28"/>
          <w:szCs w:val="28"/>
        </w:rPr>
        <w:t xml:space="preserve">СРОК ПРОВЕДЕНИЯ ОТБОРА: с </w:t>
      </w:r>
      <w:r w:rsidR="00AF69D9">
        <w:rPr>
          <w:rFonts w:ascii="Times New Roman" w:hAnsi="Times New Roman" w:cs="Times New Roman"/>
          <w:b/>
          <w:sz w:val="28"/>
          <w:szCs w:val="28"/>
        </w:rPr>
        <w:t>15</w:t>
      </w:r>
      <w:r>
        <w:rPr>
          <w:rFonts w:ascii="Times New Roman" w:hAnsi="Times New Roman" w:cs="Times New Roman"/>
          <w:b/>
          <w:sz w:val="28"/>
          <w:szCs w:val="28"/>
        </w:rPr>
        <w:t xml:space="preserve">.03.2022 по </w:t>
      </w:r>
      <w:r w:rsidR="00A86FB3">
        <w:rPr>
          <w:rFonts w:ascii="Times New Roman" w:hAnsi="Times New Roman" w:cs="Times New Roman"/>
          <w:b/>
          <w:sz w:val="28"/>
          <w:szCs w:val="28"/>
        </w:rPr>
        <w:t>29</w:t>
      </w:r>
      <w:r>
        <w:rPr>
          <w:rFonts w:ascii="Times New Roman" w:hAnsi="Times New Roman" w:cs="Times New Roman"/>
          <w:b/>
          <w:sz w:val="28"/>
          <w:szCs w:val="28"/>
        </w:rPr>
        <w:t>.04.2022</w:t>
      </w:r>
    </w:p>
    <w:p w:rsidR="008E4CE7" w:rsidRDefault="008E4CE7" w:rsidP="00665A2D">
      <w:pPr>
        <w:pStyle w:val="ConsPlusNormal"/>
        <w:tabs>
          <w:tab w:val="left" w:pos="851"/>
          <w:tab w:val="left" w:pos="993"/>
        </w:tabs>
        <w:ind w:left="709" w:firstLine="539"/>
        <w:jc w:val="both"/>
        <w:rPr>
          <w:rFonts w:ascii="Times New Roman" w:hAnsi="Times New Roman" w:cs="Times New Roman"/>
          <w:b/>
          <w:sz w:val="28"/>
          <w:szCs w:val="28"/>
        </w:rPr>
      </w:pPr>
    </w:p>
    <w:p w:rsidR="00A13433" w:rsidRPr="00A13433" w:rsidRDefault="00F71BFC" w:rsidP="00665A2D">
      <w:pPr>
        <w:pStyle w:val="ConsPlusNormal"/>
        <w:numPr>
          <w:ilvl w:val="0"/>
          <w:numId w:val="1"/>
        </w:numPr>
        <w:tabs>
          <w:tab w:val="left" w:pos="851"/>
          <w:tab w:val="left" w:pos="993"/>
        </w:tabs>
        <w:ind w:left="0" w:firstLine="539"/>
        <w:jc w:val="both"/>
        <w:rPr>
          <w:rFonts w:ascii="Times New Roman" w:hAnsi="Times New Roman" w:cs="Times New Roman"/>
          <w:b/>
          <w:sz w:val="28"/>
          <w:szCs w:val="28"/>
        </w:rPr>
      </w:pPr>
      <w:r w:rsidRPr="00A13433">
        <w:rPr>
          <w:rFonts w:ascii="Times New Roman" w:hAnsi="Times New Roman" w:cs="Times New Roman"/>
          <w:b/>
          <w:sz w:val="28"/>
          <w:szCs w:val="28"/>
        </w:rPr>
        <w:t>Д</w:t>
      </w:r>
      <w:r w:rsidR="00A13433" w:rsidRPr="00A13433">
        <w:rPr>
          <w:rFonts w:ascii="Times New Roman" w:hAnsi="Times New Roman" w:cs="Times New Roman"/>
          <w:b/>
          <w:sz w:val="28"/>
          <w:szCs w:val="28"/>
        </w:rPr>
        <w:t>АТА</w:t>
      </w:r>
      <w:r w:rsidR="00027B03">
        <w:rPr>
          <w:rFonts w:ascii="Times New Roman" w:hAnsi="Times New Roman" w:cs="Times New Roman"/>
          <w:b/>
          <w:sz w:val="28"/>
          <w:szCs w:val="28"/>
        </w:rPr>
        <w:t xml:space="preserve"> НАЧАЛА</w:t>
      </w:r>
      <w:r w:rsidR="00A13433" w:rsidRPr="00A13433">
        <w:rPr>
          <w:rFonts w:ascii="Times New Roman" w:hAnsi="Times New Roman" w:cs="Times New Roman"/>
          <w:b/>
          <w:sz w:val="28"/>
          <w:szCs w:val="28"/>
        </w:rPr>
        <w:t xml:space="preserve"> ПОДАЧИ </w:t>
      </w:r>
      <w:r w:rsidR="00027B03">
        <w:rPr>
          <w:rFonts w:ascii="Times New Roman" w:hAnsi="Times New Roman" w:cs="Times New Roman"/>
          <w:b/>
          <w:sz w:val="28"/>
          <w:szCs w:val="28"/>
        </w:rPr>
        <w:t xml:space="preserve"> И ОКОНЧАНИЯ ПРИЕМА </w:t>
      </w:r>
      <w:r w:rsidR="00A13433" w:rsidRPr="00A13433">
        <w:rPr>
          <w:rFonts w:ascii="Times New Roman" w:hAnsi="Times New Roman" w:cs="Times New Roman"/>
          <w:b/>
          <w:sz w:val="28"/>
          <w:szCs w:val="28"/>
        </w:rPr>
        <w:t>ЗАЯВОК</w:t>
      </w:r>
      <w:r w:rsidRPr="00A13433">
        <w:rPr>
          <w:rFonts w:ascii="Times New Roman" w:hAnsi="Times New Roman" w:cs="Times New Roman"/>
          <w:b/>
          <w:sz w:val="28"/>
          <w:szCs w:val="28"/>
        </w:rPr>
        <w:t xml:space="preserve">: </w:t>
      </w:r>
    </w:p>
    <w:p w:rsidR="008E4CE7" w:rsidRDefault="00A13433" w:rsidP="00665A2D">
      <w:pPr>
        <w:pStyle w:val="ConsPlusNormal"/>
        <w:tabs>
          <w:tab w:val="left" w:pos="851"/>
          <w:tab w:val="left" w:pos="993"/>
        </w:tabs>
        <w:ind w:firstLine="539"/>
        <w:jc w:val="both"/>
        <w:rPr>
          <w:rFonts w:ascii="Times New Roman" w:hAnsi="Times New Roman" w:cs="Times New Roman"/>
          <w:sz w:val="28"/>
          <w:szCs w:val="28"/>
        </w:rPr>
      </w:pPr>
      <w:r w:rsidRPr="00210BDE">
        <w:rPr>
          <w:rFonts w:ascii="Times New Roman" w:hAnsi="Times New Roman" w:cs="Times New Roman"/>
          <w:b/>
          <w:sz w:val="32"/>
          <w:szCs w:val="32"/>
        </w:rPr>
        <w:t xml:space="preserve">с </w:t>
      </w:r>
      <w:r w:rsidR="00A86FB3" w:rsidRPr="00210BDE">
        <w:rPr>
          <w:rFonts w:ascii="Times New Roman" w:hAnsi="Times New Roman" w:cs="Times New Roman"/>
          <w:b/>
          <w:sz w:val="32"/>
          <w:szCs w:val="32"/>
        </w:rPr>
        <w:t>04</w:t>
      </w:r>
      <w:r w:rsidR="00563A83" w:rsidRPr="00210BDE">
        <w:rPr>
          <w:rFonts w:ascii="Times New Roman" w:hAnsi="Times New Roman" w:cs="Times New Roman"/>
          <w:b/>
          <w:sz w:val="32"/>
          <w:szCs w:val="32"/>
        </w:rPr>
        <w:t>.0</w:t>
      </w:r>
      <w:r w:rsidR="00A86FB3" w:rsidRPr="00210BDE">
        <w:rPr>
          <w:rFonts w:ascii="Times New Roman" w:hAnsi="Times New Roman" w:cs="Times New Roman"/>
          <w:b/>
          <w:sz w:val="32"/>
          <w:szCs w:val="32"/>
        </w:rPr>
        <w:t>4</w:t>
      </w:r>
      <w:r w:rsidR="00F71BFC" w:rsidRPr="00210BDE">
        <w:rPr>
          <w:rFonts w:ascii="Times New Roman" w:hAnsi="Times New Roman" w:cs="Times New Roman"/>
          <w:b/>
          <w:sz w:val="32"/>
          <w:szCs w:val="32"/>
        </w:rPr>
        <w:t>.202</w:t>
      </w:r>
      <w:r w:rsidR="00563A83" w:rsidRPr="00210BDE">
        <w:rPr>
          <w:rFonts w:ascii="Times New Roman" w:hAnsi="Times New Roman" w:cs="Times New Roman"/>
          <w:b/>
          <w:sz w:val="32"/>
          <w:szCs w:val="32"/>
        </w:rPr>
        <w:t>2</w:t>
      </w:r>
      <w:r w:rsidR="00F71BFC" w:rsidRPr="00210BDE">
        <w:rPr>
          <w:rFonts w:ascii="Times New Roman" w:hAnsi="Times New Roman" w:cs="Times New Roman"/>
          <w:b/>
          <w:sz w:val="32"/>
          <w:szCs w:val="32"/>
        </w:rPr>
        <w:t xml:space="preserve"> </w:t>
      </w:r>
      <w:r w:rsidR="00563A83" w:rsidRPr="00210BDE">
        <w:rPr>
          <w:rFonts w:ascii="Times New Roman" w:hAnsi="Times New Roman" w:cs="Times New Roman"/>
          <w:b/>
          <w:sz w:val="32"/>
          <w:szCs w:val="32"/>
        </w:rPr>
        <w:t xml:space="preserve"> </w:t>
      </w:r>
      <w:r w:rsidRPr="00210BDE">
        <w:rPr>
          <w:rFonts w:ascii="Times New Roman" w:hAnsi="Times New Roman" w:cs="Times New Roman"/>
          <w:b/>
          <w:sz w:val="32"/>
          <w:szCs w:val="32"/>
        </w:rPr>
        <w:t>по</w:t>
      </w:r>
      <w:r w:rsidR="00563A83" w:rsidRPr="00210BDE">
        <w:rPr>
          <w:rFonts w:ascii="Times New Roman" w:hAnsi="Times New Roman" w:cs="Times New Roman"/>
          <w:b/>
          <w:sz w:val="32"/>
          <w:szCs w:val="32"/>
        </w:rPr>
        <w:t xml:space="preserve"> </w:t>
      </w:r>
      <w:r w:rsidR="00F71BFC" w:rsidRPr="00210BDE">
        <w:rPr>
          <w:rFonts w:ascii="Times New Roman" w:hAnsi="Times New Roman" w:cs="Times New Roman"/>
          <w:b/>
          <w:sz w:val="32"/>
          <w:szCs w:val="32"/>
        </w:rPr>
        <w:t xml:space="preserve"> </w:t>
      </w:r>
      <w:r w:rsidR="00A86FB3" w:rsidRPr="00210BDE">
        <w:rPr>
          <w:rFonts w:ascii="Times New Roman" w:hAnsi="Times New Roman" w:cs="Times New Roman"/>
          <w:b/>
          <w:sz w:val="32"/>
          <w:szCs w:val="32"/>
        </w:rPr>
        <w:t>15</w:t>
      </w:r>
      <w:r w:rsidR="00F71BFC" w:rsidRPr="00210BDE">
        <w:rPr>
          <w:rFonts w:ascii="Times New Roman" w:hAnsi="Times New Roman" w:cs="Times New Roman"/>
          <w:b/>
          <w:sz w:val="32"/>
          <w:szCs w:val="32"/>
        </w:rPr>
        <w:t>.0</w:t>
      </w:r>
      <w:r w:rsidR="00563A83" w:rsidRPr="00210BDE">
        <w:rPr>
          <w:rFonts w:ascii="Times New Roman" w:hAnsi="Times New Roman" w:cs="Times New Roman"/>
          <w:b/>
          <w:sz w:val="32"/>
          <w:szCs w:val="32"/>
        </w:rPr>
        <w:t>4</w:t>
      </w:r>
      <w:r w:rsidR="00F71BFC" w:rsidRPr="00210BDE">
        <w:rPr>
          <w:rFonts w:ascii="Times New Roman" w:hAnsi="Times New Roman" w:cs="Times New Roman"/>
          <w:b/>
          <w:sz w:val="32"/>
          <w:szCs w:val="32"/>
        </w:rPr>
        <w:t>.202</w:t>
      </w:r>
      <w:r w:rsidR="00563A83" w:rsidRPr="00210BDE">
        <w:rPr>
          <w:rFonts w:ascii="Times New Roman" w:hAnsi="Times New Roman" w:cs="Times New Roman"/>
          <w:b/>
          <w:sz w:val="32"/>
          <w:szCs w:val="32"/>
        </w:rPr>
        <w:t>2</w:t>
      </w:r>
      <w:r w:rsidR="00F71BFC">
        <w:rPr>
          <w:rFonts w:ascii="Times New Roman" w:hAnsi="Times New Roman" w:cs="Times New Roman"/>
          <w:sz w:val="28"/>
          <w:szCs w:val="28"/>
        </w:rPr>
        <w:t xml:space="preserve"> </w:t>
      </w:r>
      <w:r>
        <w:rPr>
          <w:rFonts w:ascii="Times New Roman" w:hAnsi="Times New Roman" w:cs="Times New Roman"/>
          <w:sz w:val="28"/>
          <w:szCs w:val="28"/>
        </w:rPr>
        <w:t xml:space="preserve">включительно, в рабочие дни с </w:t>
      </w:r>
      <w:r w:rsidR="00563A83">
        <w:rPr>
          <w:rFonts w:ascii="Times New Roman" w:hAnsi="Times New Roman" w:cs="Times New Roman"/>
          <w:sz w:val="28"/>
          <w:szCs w:val="28"/>
        </w:rPr>
        <w:t>09</w:t>
      </w:r>
      <w:r>
        <w:rPr>
          <w:rFonts w:ascii="Times New Roman" w:hAnsi="Times New Roman" w:cs="Times New Roman"/>
          <w:sz w:val="28"/>
          <w:szCs w:val="28"/>
        </w:rPr>
        <w:t xml:space="preserve">:00 до </w:t>
      </w:r>
      <w:r w:rsidR="00F71BFC">
        <w:rPr>
          <w:rFonts w:ascii="Times New Roman" w:hAnsi="Times New Roman" w:cs="Times New Roman"/>
          <w:sz w:val="28"/>
          <w:szCs w:val="28"/>
        </w:rPr>
        <w:t>1</w:t>
      </w:r>
      <w:r w:rsidR="00563A83">
        <w:rPr>
          <w:rFonts w:ascii="Times New Roman" w:hAnsi="Times New Roman" w:cs="Times New Roman"/>
          <w:sz w:val="28"/>
          <w:szCs w:val="28"/>
        </w:rPr>
        <w:t>7</w:t>
      </w:r>
      <w:r w:rsidR="00F71BFC">
        <w:rPr>
          <w:rFonts w:ascii="Times New Roman" w:hAnsi="Times New Roman" w:cs="Times New Roman"/>
          <w:sz w:val="28"/>
          <w:szCs w:val="28"/>
        </w:rPr>
        <w:t xml:space="preserve">:00 часов </w:t>
      </w:r>
      <w:r>
        <w:rPr>
          <w:rFonts w:ascii="Times New Roman" w:hAnsi="Times New Roman" w:cs="Times New Roman"/>
          <w:sz w:val="28"/>
          <w:szCs w:val="28"/>
        </w:rPr>
        <w:t>(перерыв с 13:00 до 14:00</w:t>
      </w:r>
      <w:r w:rsidR="00734151">
        <w:rPr>
          <w:rFonts w:ascii="Times New Roman" w:hAnsi="Times New Roman" w:cs="Times New Roman"/>
          <w:sz w:val="28"/>
          <w:szCs w:val="28"/>
        </w:rPr>
        <w:t xml:space="preserve"> часов</w:t>
      </w:r>
      <w:r>
        <w:rPr>
          <w:rFonts w:ascii="Times New Roman" w:hAnsi="Times New Roman" w:cs="Times New Roman"/>
          <w:sz w:val="28"/>
          <w:szCs w:val="28"/>
        </w:rPr>
        <w:t>).</w:t>
      </w:r>
      <w:r w:rsidR="00F71BFC">
        <w:rPr>
          <w:rFonts w:ascii="Times New Roman" w:hAnsi="Times New Roman" w:cs="Times New Roman"/>
          <w:sz w:val="28"/>
          <w:szCs w:val="28"/>
        </w:rPr>
        <w:t xml:space="preserve"> </w:t>
      </w:r>
    </w:p>
    <w:p w:rsidR="008E4CE7" w:rsidRDefault="008E4CE7" w:rsidP="00665A2D">
      <w:pPr>
        <w:pStyle w:val="ConsPlusNormal"/>
        <w:tabs>
          <w:tab w:val="left" w:pos="851"/>
          <w:tab w:val="left" w:pos="993"/>
        </w:tabs>
        <w:ind w:firstLine="539"/>
        <w:jc w:val="both"/>
        <w:rPr>
          <w:rFonts w:ascii="Times New Roman" w:hAnsi="Times New Roman" w:cs="Times New Roman"/>
          <w:sz w:val="28"/>
          <w:szCs w:val="28"/>
        </w:rPr>
      </w:pPr>
    </w:p>
    <w:p w:rsidR="00A13433" w:rsidRPr="00A13433" w:rsidRDefault="008E4CE7" w:rsidP="00665A2D">
      <w:pPr>
        <w:pStyle w:val="ConsPlusNormal"/>
        <w:tabs>
          <w:tab w:val="left" w:pos="851"/>
          <w:tab w:val="left" w:pos="993"/>
        </w:tabs>
        <w:ind w:firstLine="539"/>
        <w:jc w:val="both"/>
        <w:rPr>
          <w:rFonts w:ascii="Times New Roman" w:hAnsi="Times New Roman" w:cs="Times New Roman"/>
          <w:sz w:val="28"/>
          <w:szCs w:val="28"/>
        </w:rPr>
      </w:pPr>
      <w:r w:rsidRPr="008E4CE7">
        <w:rPr>
          <w:rFonts w:ascii="Times New Roman" w:hAnsi="Times New Roman" w:cs="Times New Roman"/>
          <w:b/>
          <w:sz w:val="28"/>
          <w:szCs w:val="28"/>
        </w:rPr>
        <w:t xml:space="preserve">3. </w:t>
      </w:r>
      <w:r w:rsidR="00A13433" w:rsidRPr="008E4CE7">
        <w:rPr>
          <w:rFonts w:ascii="Times New Roman" w:hAnsi="Times New Roman"/>
          <w:b/>
          <w:sz w:val="28"/>
          <w:szCs w:val="28"/>
        </w:rPr>
        <w:t>ИНФОРМАЦИЯ</w:t>
      </w:r>
      <w:r w:rsidR="00A13433" w:rsidRPr="00A13433">
        <w:rPr>
          <w:rFonts w:ascii="Times New Roman" w:hAnsi="Times New Roman"/>
          <w:b/>
          <w:sz w:val="28"/>
          <w:szCs w:val="28"/>
        </w:rPr>
        <w:t xml:space="preserve"> ОБ ОРГАНИЗАТОРЕ </w:t>
      </w:r>
      <w:r w:rsidR="003325C9">
        <w:rPr>
          <w:rFonts w:ascii="Times New Roman" w:hAnsi="Times New Roman"/>
          <w:b/>
          <w:sz w:val="28"/>
          <w:szCs w:val="28"/>
        </w:rPr>
        <w:t>ОТБОРА</w:t>
      </w:r>
      <w:r w:rsidR="00A13433">
        <w:rPr>
          <w:rFonts w:ascii="Times New Roman" w:hAnsi="Times New Roman"/>
          <w:b/>
          <w:sz w:val="28"/>
          <w:szCs w:val="28"/>
        </w:rPr>
        <w:t>:</w:t>
      </w:r>
    </w:p>
    <w:p w:rsidR="00A13433" w:rsidRPr="00A13433" w:rsidRDefault="008E4CE7" w:rsidP="00665A2D">
      <w:pPr>
        <w:tabs>
          <w:tab w:val="left" w:pos="851"/>
          <w:tab w:val="left" w:pos="993"/>
        </w:tabs>
        <w:autoSpaceDE w:val="0"/>
        <w:autoSpaceDN w:val="0"/>
        <w:adjustRightInd w:val="0"/>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13433" w:rsidRPr="00A13433">
        <w:rPr>
          <w:rFonts w:ascii="Times New Roman" w:eastAsia="Times New Roman" w:hAnsi="Times New Roman"/>
          <w:sz w:val="28"/>
          <w:szCs w:val="28"/>
          <w:lang w:eastAsia="ru-RU"/>
        </w:rPr>
        <w:t>.1. Полное наименование: управление сельского хозяйства Липецкой области</w:t>
      </w:r>
      <w:r w:rsidR="007F197E">
        <w:rPr>
          <w:rFonts w:ascii="Times New Roman" w:eastAsia="Times New Roman" w:hAnsi="Times New Roman"/>
          <w:sz w:val="28"/>
          <w:szCs w:val="28"/>
          <w:lang w:eastAsia="ru-RU"/>
        </w:rPr>
        <w:t xml:space="preserve"> (далее – управление)</w:t>
      </w:r>
      <w:r w:rsidR="00DE1DCB">
        <w:rPr>
          <w:rFonts w:ascii="Times New Roman" w:eastAsia="Times New Roman" w:hAnsi="Times New Roman"/>
          <w:sz w:val="28"/>
          <w:szCs w:val="28"/>
          <w:lang w:eastAsia="ru-RU"/>
        </w:rPr>
        <w:t>.</w:t>
      </w:r>
      <w:r w:rsidR="00A13433" w:rsidRPr="00A13433">
        <w:rPr>
          <w:rFonts w:ascii="Times New Roman" w:eastAsia="Times New Roman" w:hAnsi="Times New Roman"/>
          <w:sz w:val="28"/>
          <w:szCs w:val="28"/>
          <w:lang w:eastAsia="ru-RU"/>
        </w:rPr>
        <w:t xml:space="preserve"> </w:t>
      </w:r>
    </w:p>
    <w:p w:rsidR="00A13433" w:rsidRPr="00A13433" w:rsidRDefault="008E4CE7" w:rsidP="00665A2D">
      <w:pPr>
        <w:tabs>
          <w:tab w:val="left" w:pos="851"/>
          <w:tab w:val="left" w:pos="993"/>
        </w:tabs>
        <w:autoSpaceDE w:val="0"/>
        <w:autoSpaceDN w:val="0"/>
        <w:adjustRightInd w:val="0"/>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13433" w:rsidRPr="00A13433">
        <w:rPr>
          <w:rFonts w:ascii="Times New Roman" w:eastAsia="Times New Roman" w:hAnsi="Times New Roman"/>
          <w:sz w:val="28"/>
          <w:szCs w:val="28"/>
          <w:lang w:eastAsia="ru-RU"/>
        </w:rPr>
        <w:t xml:space="preserve">.2. </w:t>
      </w:r>
      <w:r w:rsidR="00A13433">
        <w:rPr>
          <w:rFonts w:ascii="Times New Roman" w:eastAsia="Times New Roman" w:hAnsi="Times New Roman"/>
          <w:sz w:val="28"/>
          <w:szCs w:val="28"/>
          <w:lang w:eastAsia="ru-RU"/>
        </w:rPr>
        <w:t>А</w:t>
      </w:r>
      <w:r w:rsidR="00A13433" w:rsidRPr="00A13433">
        <w:rPr>
          <w:rFonts w:ascii="Times New Roman" w:eastAsia="Times New Roman" w:hAnsi="Times New Roman"/>
          <w:sz w:val="28"/>
          <w:szCs w:val="28"/>
          <w:lang w:eastAsia="ru-RU"/>
        </w:rPr>
        <w:t>дрес</w:t>
      </w:r>
      <w:r w:rsidR="00A13433">
        <w:rPr>
          <w:rFonts w:ascii="Times New Roman" w:eastAsia="Times New Roman" w:hAnsi="Times New Roman"/>
          <w:sz w:val="28"/>
          <w:szCs w:val="28"/>
          <w:lang w:eastAsia="ru-RU"/>
        </w:rPr>
        <w:t xml:space="preserve"> </w:t>
      </w:r>
      <w:r w:rsidR="00A13433" w:rsidRPr="00235AC7">
        <w:rPr>
          <w:rFonts w:ascii="Times New Roman" w:hAnsi="Times New Roman"/>
          <w:sz w:val="28"/>
          <w:szCs w:val="28"/>
        </w:rPr>
        <w:t>места нахождения</w:t>
      </w:r>
      <w:r w:rsidR="00A13433" w:rsidRPr="00A13433">
        <w:rPr>
          <w:rFonts w:ascii="Times New Roman" w:eastAsia="Times New Roman" w:hAnsi="Times New Roman"/>
          <w:sz w:val="28"/>
          <w:szCs w:val="28"/>
          <w:lang w:eastAsia="ru-RU"/>
        </w:rPr>
        <w:t xml:space="preserve">: г. Липецк, ул. </w:t>
      </w:r>
      <w:proofErr w:type="gramStart"/>
      <w:r w:rsidR="00A13433" w:rsidRPr="00A13433">
        <w:rPr>
          <w:rFonts w:ascii="Times New Roman" w:eastAsia="Times New Roman" w:hAnsi="Times New Roman"/>
          <w:sz w:val="28"/>
          <w:szCs w:val="28"/>
          <w:lang w:eastAsia="ru-RU"/>
        </w:rPr>
        <w:t>Московская</w:t>
      </w:r>
      <w:proofErr w:type="gramEnd"/>
      <w:r w:rsidR="00A13433" w:rsidRPr="00A13433">
        <w:rPr>
          <w:rFonts w:ascii="Times New Roman" w:eastAsia="Times New Roman" w:hAnsi="Times New Roman"/>
          <w:sz w:val="28"/>
          <w:szCs w:val="28"/>
          <w:lang w:eastAsia="ru-RU"/>
        </w:rPr>
        <w:t>, дом 83.</w:t>
      </w:r>
    </w:p>
    <w:p w:rsidR="00A13433" w:rsidRPr="00A13433" w:rsidRDefault="008E4CE7" w:rsidP="00665A2D">
      <w:pPr>
        <w:tabs>
          <w:tab w:val="left" w:pos="851"/>
          <w:tab w:val="left" w:pos="993"/>
        </w:tabs>
        <w:autoSpaceDE w:val="0"/>
        <w:autoSpaceDN w:val="0"/>
        <w:adjustRightInd w:val="0"/>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13433" w:rsidRPr="00A13433">
        <w:rPr>
          <w:rFonts w:ascii="Times New Roman" w:eastAsia="Times New Roman" w:hAnsi="Times New Roman"/>
          <w:sz w:val="28"/>
          <w:szCs w:val="28"/>
          <w:lang w:eastAsia="ru-RU"/>
        </w:rPr>
        <w:t xml:space="preserve">.3. Почтовый адрес: 398055, г. Липецк, ул. </w:t>
      </w:r>
      <w:proofErr w:type="gramStart"/>
      <w:r w:rsidR="00A13433" w:rsidRPr="00A13433">
        <w:rPr>
          <w:rFonts w:ascii="Times New Roman" w:eastAsia="Times New Roman" w:hAnsi="Times New Roman"/>
          <w:sz w:val="28"/>
          <w:szCs w:val="28"/>
          <w:lang w:eastAsia="ru-RU"/>
        </w:rPr>
        <w:t>Московская</w:t>
      </w:r>
      <w:proofErr w:type="gramEnd"/>
      <w:r w:rsidR="00A13433" w:rsidRPr="00A13433">
        <w:rPr>
          <w:rFonts w:ascii="Times New Roman" w:eastAsia="Times New Roman" w:hAnsi="Times New Roman"/>
          <w:sz w:val="28"/>
          <w:szCs w:val="28"/>
          <w:lang w:eastAsia="ru-RU"/>
        </w:rPr>
        <w:t>, дом 83.</w:t>
      </w:r>
    </w:p>
    <w:p w:rsidR="00A13433" w:rsidRPr="00A13433" w:rsidRDefault="008E4CE7" w:rsidP="00665A2D">
      <w:pPr>
        <w:tabs>
          <w:tab w:val="left" w:pos="851"/>
          <w:tab w:val="left" w:pos="993"/>
        </w:tabs>
        <w:autoSpaceDE w:val="0"/>
        <w:autoSpaceDN w:val="0"/>
        <w:adjustRightInd w:val="0"/>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13433" w:rsidRPr="00A13433">
        <w:rPr>
          <w:rFonts w:ascii="Times New Roman" w:eastAsia="Times New Roman" w:hAnsi="Times New Roman"/>
          <w:sz w:val="28"/>
          <w:szCs w:val="28"/>
          <w:lang w:eastAsia="ru-RU"/>
        </w:rPr>
        <w:t>.4. Телефон/факс: (4742) 30-73-10, 30-73-45,</w:t>
      </w:r>
      <w:r w:rsidR="004F6930" w:rsidRPr="004F6930">
        <w:rPr>
          <w:rFonts w:ascii="Times New Roman" w:eastAsia="Times New Roman" w:hAnsi="Times New Roman"/>
          <w:sz w:val="28"/>
          <w:szCs w:val="28"/>
          <w:lang w:eastAsia="ru-RU"/>
        </w:rPr>
        <w:t xml:space="preserve"> </w:t>
      </w:r>
      <w:r w:rsidR="004F6930" w:rsidRPr="00A13433">
        <w:rPr>
          <w:rFonts w:ascii="Times New Roman" w:eastAsia="Times New Roman" w:hAnsi="Times New Roman"/>
          <w:sz w:val="28"/>
          <w:szCs w:val="28"/>
          <w:lang w:eastAsia="ru-RU"/>
        </w:rPr>
        <w:t>30-73-4</w:t>
      </w:r>
      <w:r w:rsidR="002E204E">
        <w:rPr>
          <w:rFonts w:ascii="Times New Roman" w:eastAsia="Times New Roman" w:hAnsi="Times New Roman"/>
          <w:sz w:val="28"/>
          <w:szCs w:val="28"/>
          <w:lang w:eastAsia="ru-RU"/>
        </w:rPr>
        <w:t>4</w:t>
      </w:r>
      <w:r w:rsidR="004F6930">
        <w:rPr>
          <w:rFonts w:ascii="Times New Roman" w:eastAsia="Times New Roman" w:hAnsi="Times New Roman"/>
          <w:sz w:val="28"/>
          <w:szCs w:val="28"/>
          <w:lang w:eastAsia="ru-RU"/>
        </w:rPr>
        <w:t>,</w:t>
      </w:r>
      <w:r w:rsidR="004F6930" w:rsidRPr="00A13433">
        <w:rPr>
          <w:rFonts w:ascii="Times New Roman" w:eastAsia="Times New Roman" w:hAnsi="Times New Roman"/>
          <w:sz w:val="28"/>
          <w:szCs w:val="28"/>
          <w:lang w:eastAsia="ru-RU"/>
        </w:rPr>
        <w:t>30-73-4</w:t>
      </w:r>
      <w:r w:rsidR="003325C9">
        <w:rPr>
          <w:rFonts w:ascii="Times New Roman" w:eastAsia="Times New Roman" w:hAnsi="Times New Roman"/>
          <w:sz w:val="28"/>
          <w:szCs w:val="28"/>
          <w:lang w:eastAsia="ru-RU"/>
        </w:rPr>
        <w:t>8</w:t>
      </w:r>
      <w:r w:rsidR="002E204E">
        <w:rPr>
          <w:rFonts w:ascii="Times New Roman" w:eastAsia="Times New Roman" w:hAnsi="Times New Roman"/>
          <w:sz w:val="28"/>
          <w:szCs w:val="28"/>
          <w:lang w:eastAsia="ru-RU"/>
        </w:rPr>
        <w:t>,</w:t>
      </w:r>
      <w:r w:rsidR="00A13433" w:rsidRPr="00A13433">
        <w:rPr>
          <w:rFonts w:ascii="Times New Roman" w:eastAsia="Times New Roman" w:hAnsi="Times New Roman"/>
          <w:sz w:val="28"/>
          <w:szCs w:val="28"/>
          <w:lang w:eastAsia="ru-RU"/>
        </w:rPr>
        <w:t xml:space="preserve"> ф. 30-73-4</w:t>
      </w:r>
      <w:r w:rsidR="002E204E">
        <w:rPr>
          <w:rFonts w:ascii="Times New Roman" w:eastAsia="Times New Roman" w:hAnsi="Times New Roman"/>
          <w:sz w:val="28"/>
          <w:szCs w:val="28"/>
          <w:lang w:eastAsia="ru-RU"/>
        </w:rPr>
        <w:t>7</w:t>
      </w:r>
      <w:r w:rsidR="00A13433" w:rsidRPr="00A13433">
        <w:rPr>
          <w:rFonts w:ascii="Times New Roman" w:eastAsia="Times New Roman" w:hAnsi="Times New Roman"/>
          <w:sz w:val="28"/>
          <w:szCs w:val="28"/>
          <w:lang w:eastAsia="ru-RU"/>
        </w:rPr>
        <w:t>.</w:t>
      </w:r>
    </w:p>
    <w:p w:rsidR="00DF42F3" w:rsidRDefault="008E4CE7" w:rsidP="00665A2D">
      <w:pPr>
        <w:tabs>
          <w:tab w:val="left" w:pos="851"/>
          <w:tab w:val="left" w:pos="993"/>
        </w:tabs>
        <w:autoSpaceDE w:val="0"/>
        <w:autoSpaceDN w:val="0"/>
        <w:adjustRightInd w:val="0"/>
        <w:ind w:firstLine="53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13433" w:rsidRPr="00A13433">
        <w:rPr>
          <w:rFonts w:ascii="Times New Roman" w:eastAsia="Times New Roman" w:hAnsi="Times New Roman"/>
          <w:sz w:val="28"/>
          <w:szCs w:val="28"/>
          <w:lang w:eastAsia="ru-RU"/>
        </w:rPr>
        <w:t>.5. Официальный сайт</w:t>
      </w:r>
      <w:r w:rsidR="00DE1DCB">
        <w:rPr>
          <w:rFonts w:ascii="Times New Roman" w:eastAsia="Times New Roman" w:hAnsi="Times New Roman"/>
          <w:sz w:val="28"/>
          <w:szCs w:val="28"/>
          <w:lang w:eastAsia="ru-RU"/>
        </w:rPr>
        <w:t xml:space="preserve"> управления</w:t>
      </w:r>
      <w:r w:rsidR="00A13433" w:rsidRPr="00A13433">
        <w:rPr>
          <w:rFonts w:ascii="Times New Roman" w:eastAsia="Times New Roman" w:hAnsi="Times New Roman"/>
          <w:sz w:val="28"/>
          <w:szCs w:val="28"/>
          <w:lang w:eastAsia="ru-RU"/>
        </w:rPr>
        <w:t xml:space="preserve">: </w:t>
      </w:r>
      <w:r w:rsidR="00DF42F3" w:rsidRPr="00D81342">
        <w:rPr>
          <w:rFonts w:ascii="Times New Roman" w:eastAsia="Times New Roman" w:hAnsi="Times New Roman"/>
          <w:sz w:val="28"/>
          <w:szCs w:val="28"/>
        </w:rPr>
        <w:t>https://ush48.ru</w:t>
      </w:r>
      <w:r w:rsidR="00DF42F3">
        <w:rPr>
          <w:rFonts w:ascii="Times New Roman" w:eastAsia="Times New Roman" w:hAnsi="Times New Roman"/>
          <w:sz w:val="28"/>
          <w:szCs w:val="28"/>
          <w:lang w:eastAsia="ru-RU"/>
        </w:rPr>
        <w:t xml:space="preserve"> </w:t>
      </w:r>
    </w:p>
    <w:p w:rsidR="00A13433" w:rsidRDefault="008E4CE7" w:rsidP="00665A2D">
      <w:pPr>
        <w:tabs>
          <w:tab w:val="left" w:pos="851"/>
          <w:tab w:val="left" w:pos="993"/>
        </w:tabs>
        <w:autoSpaceDE w:val="0"/>
        <w:autoSpaceDN w:val="0"/>
        <w:adjustRightInd w:val="0"/>
        <w:ind w:firstLine="539"/>
        <w:rPr>
          <w:rFonts w:ascii="Times New Roman" w:hAnsi="Times New Roman"/>
          <w:sz w:val="28"/>
          <w:szCs w:val="28"/>
        </w:rPr>
      </w:pPr>
      <w:r>
        <w:rPr>
          <w:rFonts w:ascii="Times New Roman" w:eastAsia="Times New Roman" w:hAnsi="Times New Roman"/>
          <w:sz w:val="28"/>
          <w:szCs w:val="28"/>
          <w:lang w:eastAsia="ru-RU"/>
        </w:rPr>
        <w:t>3</w:t>
      </w:r>
      <w:r w:rsidR="00A13433">
        <w:rPr>
          <w:rFonts w:ascii="Times New Roman" w:eastAsia="Times New Roman" w:hAnsi="Times New Roman"/>
          <w:sz w:val="28"/>
          <w:szCs w:val="28"/>
          <w:lang w:eastAsia="ru-RU"/>
        </w:rPr>
        <w:t xml:space="preserve">.6. </w:t>
      </w:r>
      <w:r w:rsidR="00A13433">
        <w:rPr>
          <w:rFonts w:ascii="Times New Roman" w:hAnsi="Times New Roman"/>
          <w:sz w:val="28"/>
          <w:szCs w:val="28"/>
        </w:rPr>
        <w:t>Адрес</w:t>
      </w:r>
      <w:r w:rsidR="00A13433" w:rsidRPr="00235AC7">
        <w:rPr>
          <w:rFonts w:ascii="Times New Roman" w:hAnsi="Times New Roman"/>
          <w:sz w:val="28"/>
          <w:szCs w:val="28"/>
        </w:rPr>
        <w:t xml:space="preserve"> электронной почты</w:t>
      </w:r>
      <w:r w:rsidR="00A13433">
        <w:rPr>
          <w:rFonts w:ascii="Times New Roman" w:hAnsi="Times New Roman"/>
          <w:sz w:val="28"/>
          <w:szCs w:val="28"/>
        </w:rPr>
        <w:t>:</w:t>
      </w:r>
      <w:r w:rsidR="00B96890">
        <w:rPr>
          <w:rFonts w:ascii="Times New Roman" w:hAnsi="Times New Roman"/>
          <w:sz w:val="28"/>
          <w:szCs w:val="28"/>
        </w:rPr>
        <w:t xml:space="preserve"> </w:t>
      </w:r>
      <w:hyperlink r:id="rId7" w:history="1">
        <w:r w:rsidR="007F197E" w:rsidRPr="009F10B2">
          <w:rPr>
            <w:rStyle w:val="a4"/>
            <w:rFonts w:ascii="Times New Roman" w:hAnsi="Times New Roman"/>
            <w:sz w:val="28"/>
            <w:szCs w:val="28"/>
          </w:rPr>
          <w:t>agro@admlr.lipetsk.ru</w:t>
        </w:r>
      </w:hyperlink>
    </w:p>
    <w:p w:rsidR="007F197E" w:rsidRPr="00B96890" w:rsidRDefault="007F197E" w:rsidP="008C0D99">
      <w:pPr>
        <w:tabs>
          <w:tab w:val="left" w:pos="851"/>
          <w:tab w:val="left" w:pos="993"/>
        </w:tabs>
        <w:autoSpaceDE w:val="0"/>
        <w:autoSpaceDN w:val="0"/>
        <w:adjustRightInd w:val="0"/>
        <w:ind w:firstLine="709"/>
        <w:rPr>
          <w:rFonts w:ascii="Times New Roman" w:eastAsia="Times New Roman" w:hAnsi="Times New Roman"/>
          <w:sz w:val="28"/>
          <w:szCs w:val="28"/>
          <w:lang w:val="de-DE" w:eastAsia="ru-RU"/>
        </w:rPr>
      </w:pPr>
    </w:p>
    <w:p w:rsidR="008E4CE7" w:rsidRDefault="00B96890" w:rsidP="00665A2D">
      <w:pPr>
        <w:pStyle w:val="ConsPlusNormal"/>
        <w:numPr>
          <w:ilvl w:val="0"/>
          <w:numId w:val="31"/>
        </w:numPr>
        <w:tabs>
          <w:tab w:val="left" w:pos="851"/>
          <w:tab w:val="left" w:pos="993"/>
        </w:tabs>
        <w:ind w:left="0" w:firstLine="360"/>
        <w:jc w:val="both"/>
        <w:rPr>
          <w:rFonts w:ascii="Times New Roman" w:hAnsi="Times New Roman" w:cs="Times New Roman"/>
          <w:sz w:val="28"/>
          <w:szCs w:val="28"/>
        </w:rPr>
      </w:pPr>
      <w:r w:rsidRPr="00EE5001">
        <w:rPr>
          <w:rFonts w:ascii="Times New Roman" w:hAnsi="Times New Roman"/>
          <w:b/>
          <w:caps/>
          <w:sz w:val="28"/>
          <w:szCs w:val="28"/>
        </w:rPr>
        <w:t xml:space="preserve">результат предоставления </w:t>
      </w:r>
      <w:r w:rsidR="008E4CE7">
        <w:rPr>
          <w:rFonts w:ascii="Times New Roman" w:hAnsi="Times New Roman"/>
          <w:b/>
          <w:caps/>
          <w:sz w:val="28"/>
          <w:szCs w:val="28"/>
        </w:rPr>
        <w:t>СУБСИДИИ</w:t>
      </w:r>
      <w:r w:rsidRPr="00EE5001">
        <w:rPr>
          <w:rFonts w:ascii="Times New Roman" w:hAnsi="Times New Roman"/>
          <w:b/>
          <w:caps/>
          <w:sz w:val="28"/>
          <w:szCs w:val="28"/>
        </w:rPr>
        <w:t xml:space="preserve"> и показател</w:t>
      </w:r>
      <w:r w:rsidR="00EE5001" w:rsidRPr="00EE5001">
        <w:rPr>
          <w:rFonts w:ascii="Times New Roman" w:hAnsi="Times New Roman"/>
          <w:b/>
          <w:caps/>
          <w:sz w:val="28"/>
          <w:szCs w:val="28"/>
        </w:rPr>
        <w:t>ь</w:t>
      </w:r>
      <w:r w:rsidRPr="00EE5001">
        <w:rPr>
          <w:rFonts w:ascii="Times New Roman" w:hAnsi="Times New Roman"/>
          <w:b/>
          <w:caps/>
          <w:sz w:val="28"/>
          <w:szCs w:val="28"/>
        </w:rPr>
        <w:t>, необходим</w:t>
      </w:r>
      <w:r w:rsidR="00EE5001" w:rsidRPr="00EE5001">
        <w:rPr>
          <w:rFonts w:ascii="Times New Roman" w:hAnsi="Times New Roman"/>
          <w:b/>
          <w:caps/>
          <w:sz w:val="28"/>
          <w:szCs w:val="28"/>
        </w:rPr>
        <w:t>ый</w:t>
      </w:r>
      <w:r w:rsidRPr="00EE5001">
        <w:rPr>
          <w:rFonts w:ascii="Times New Roman" w:hAnsi="Times New Roman"/>
          <w:b/>
          <w:caps/>
          <w:sz w:val="28"/>
          <w:szCs w:val="28"/>
        </w:rPr>
        <w:t xml:space="preserve"> для достижения результата предоставления </w:t>
      </w:r>
      <w:r w:rsidR="008E4CE7">
        <w:rPr>
          <w:rFonts w:ascii="Times New Roman" w:hAnsi="Times New Roman"/>
          <w:b/>
          <w:caps/>
          <w:sz w:val="28"/>
          <w:szCs w:val="28"/>
        </w:rPr>
        <w:t>СУБСИДИЙ</w:t>
      </w:r>
      <w:r w:rsidR="00EE5001" w:rsidRPr="00EE5001">
        <w:rPr>
          <w:rFonts w:ascii="Times New Roman" w:hAnsi="Times New Roman"/>
          <w:b/>
          <w:caps/>
          <w:sz w:val="28"/>
          <w:szCs w:val="28"/>
        </w:rPr>
        <w:t>:</w:t>
      </w:r>
      <w:r w:rsidRPr="00EE5001">
        <w:rPr>
          <w:rFonts w:ascii="Times New Roman" w:hAnsi="Times New Roman"/>
          <w:sz w:val="28"/>
          <w:szCs w:val="28"/>
        </w:rPr>
        <w:t xml:space="preserve"> </w:t>
      </w:r>
    </w:p>
    <w:p w:rsidR="008E4CE7" w:rsidRPr="008E4CE7" w:rsidRDefault="008E4CE7" w:rsidP="008E4CE7">
      <w:pPr>
        <w:pStyle w:val="ConsPlusNormal"/>
        <w:tabs>
          <w:tab w:val="left" w:pos="851"/>
          <w:tab w:val="left" w:pos="993"/>
        </w:tabs>
        <w:ind w:firstLine="720"/>
        <w:jc w:val="both"/>
        <w:rPr>
          <w:rFonts w:ascii="Times New Roman" w:hAnsi="Times New Roman" w:cs="Times New Roman"/>
          <w:sz w:val="28"/>
          <w:szCs w:val="28"/>
        </w:rPr>
      </w:pPr>
      <w:r w:rsidRPr="008E4CE7">
        <w:rPr>
          <w:rFonts w:ascii="Times New Roman" w:hAnsi="Times New Roman" w:cs="Times New Roman"/>
          <w:sz w:val="28"/>
          <w:szCs w:val="28"/>
        </w:rPr>
        <w:lastRenderedPageBreak/>
        <w:t xml:space="preserve">Результатом предоставления субсидии является достижение значения показателя, установленного абзацем вторым настоящего пункта. </w:t>
      </w:r>
    </w:p>
    <w:p w:rsidR="008E4CE7" w:rsidRPr="008E4CE7" w:rsidRDefault="008E4CE7" w:rsidP="00665A2D">
      <w:pPr>
        <w:pStyle w:val="ConsPlusNormal"/>
        <w:tabs>
          <w:tab w:val="left" w:pos="851"/>
          <w:tab w:val="left" w:pos="993"/>
        </w:tabs>
        <w:ind w:firstLine="567"/>
        <w:jc w:val="both"/>
        <w:rPr>
          <w:rFonts w:ascii="Times New Roman" w:hAnsi="Times New Roman" w:cs="Times New Roman"/>
          <w:sz w:val="28"/>
          <w:szCs w:val="28"/>
        </w:rPr>
      </w:pPr>
      <w:proofErr w:type="gramStart"/>
      <w:r w:rsidRPr="008E4CE7">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прирост членов кооператива (за исключением ассоциированных) - сельскохозяйственных товаропроизводителей (личных подсобных хозяйств и (или) субъектов малого предпринимательства, признанных таковыми в соответствии с Федеральным законом от 24 июля 2007 года № 209-ФЗ «О развитии малого и среднего предпринимательства в Российской Федерации») в году предоставления субсидии по отношению к предыдущему году не менее 2 единиц. </w:t>
      </w:r>
      <w:proofErr w:type="gramEnd"/>
    </w:p>
    <w:p w:rsidR="008E4CE7" w:rsidRDefault="008E4CE7" w:rsidP="00665A2D">
      <w:pPr>
        <w:pStyle w:val="ConsPlusNormal"/>
        <w:tabs>
          <w:tab w:val="left" w:pos="851"/>
          <w:tab w:val="left" w:pos="993"/>
        </w:tabs>
        <w:ind w:firstLine="567"/>
        <w:jc w:val="both"/>
        <w:rPr>
          <w:rFonts w:ascii="Times New Roman" w:hAnsi="Times New Roman" w:cs="Times New Roman"/>
          <w:sz w:val="28"/>
          <w:szCs w:val="28"/>
        </w:rPr>
      </w:pPr>
      <w:r w:rsidRPr="008E4CE7">
        <w:rPr>
          <w:rFonts w:ascii="Times New Roman" w:hAnsi="Times New Roman" w:cs="Times New Roman"/>
          <w:sz w:val="28"/>
          <w:szCs w:val="28"/>
        </w:rPr>
        <w:t>Значения результата предоставления субсидии и показателя, необходимого для достижения результата предоставления субсидии, устанавливаются в соглашении.</w:t>
      </w:r>
    </w:p>
    <w:p w:rsidR="008E4CE7" w:rsidRDefault="008E4CE7" w:rsidP="008E4CE7">
      <w:pPr>
        <w:pStyle w:val="ConsPlusNormal"/>
        <w:tabs>
          <w:tab w:val="left" w:pos="851"/>
          <w:tab w:val="left" w:pos="993"/>
        </w:tabs>
        <w:ind w:firstLine="720"/>
        <w:jc w:val="both"/>
        <w:rPr>
          <w:rFonts w:ascii="Times New Roman" w:hAnsi="Times New Roman" w:cs="Times New Roman"/>
          <w:sz w:val="28"/>
          <w:szCs w:val="28"/>
        </w:rPr>
      </w:pPr>
    </w:p>
    <w:p w:rsidR="00A86FB3" w:rsidRDefault="00CC358A" w:rsidP="00A86FB3">
      <w:pPr>
        <w:pStyle w:val="ConsPlusNormal"/>
        <w:numPr>
          <w:ilvl w:val="0"/>
          <w:numId w:val="31"/>
        </w:numPr>
        <w:tabs>
          <w:tab w:val="left" w:pos="851"/>
          <w:tab w:val="left" w:pos="993"/>
        </w:tabs>
        <w:ind w:left="0" w:firstLine="360"/>
        <w:jc w:val="both"/>
        <w:rPr>
          <w:rFonts w:ascii="Times New Roman" w:hAnsi="Times New Roman" w:cs="Times New Roman"/>
          <w:sz w:val="28"/>
          <w:szCs w:val="28"/>
        </w:rPr>
      </w:pPr>
      <w:r w:rsidRPr="003325C9">
        <w:rPr>
          <w:rFonts w:ascii="Times New Roman" w:hAnsi="Times New Roman" w:cs="Times New Roman"/>
          <w:b/>
          <w:caps/>
          <w:sz w:val="28"/>
          <w:szCs w:val="28"/>
        </w:rPr>
        <w:t>Д</w:t>
      </w:r>
      <w:r w:rsidR="00B96890" w:rsidRPr="003325C9">
        <w:rPr>
          <w:rFonts w:ascii="Times New Roman" w:hAnsi="Times New Roman" w:cs="Times New Roman"/>
          <w:b/>
          <w:caps/>
          <w:sz w:val="28"/>
          <w:szCs w:val="28"/>
        </w:rPr>
        <w:t>оменно</w:t>
      </w:r>
      <w:r w:rsidRPr="003325C9">
        <w:rPr>
          <w:rFonts w:ascii="Times New Roman" w:hAnsi="Times New Roman" w:cs="Times New Roman"/>
          <w:b/>
          <w:caps/>
          <w:sz w:val="28"/>
          <w:szCs w:val="28"/>
        </w:rPr>
        <w:t>е имя</w:t>
      </w:r>
      <w:r w:rsidR="00B96890" w:rsidRPr="003325C9">
        <w:rPr>
          <w:rFonts w:ascii="Times New Roman" w:hAnsi="Times New Roman" w:cs="Times New Roman"/>
          <w:b/>
          <w:caps/>
          <w:sz w:val="28"/>
          <w:szCs w:val="28"/>
        </w:rPr>
        <w:t>, и (или) сетево</w:t>
      </w:r>
      <w:r w:rsidRPr="003325C9">
        <w:rPr>
          <w:rFonts w:ascii="Times New Roman" w:hAnsi="Times New Roman" w:cs="Times New Roman"/>
          <w:b/>
          <w:caps/>
          <w:sz w:val="28"/>
          <w:szCs w:val="28"/>
        </w:rPr>
        <w:t>й</w:t>
      </w:r>
      <w:r w:rsidR="00B96890" w:rsidRPr="003325C9">
        <w:rPr>
          <w:rFonts w:ascii="Times New Roman" w:hAnsi="Times New Roman" w:cs="Times New Roman"/>
          <w:b/>
          <w:caps/>
          <w:sz w:val="28"/>
          <w:szCs w:val="28"/>
        </w:rPr>
        <w:t xml:space="preserve"> адрес, и (или) указател</w:t>
      </w:r>
      <w:r w:rsidRPr="003325C9">
        <w:rPr>
          <w:rFonts w:ascii="Times New Roman" w:hAnsi="Times New Roman" w:cs="Times New Roman"/>
          <w:b/>
          <w:caps/>
          <w:sz w:val="28"/>
          <w:szCs w:val="28"/>
        </w:rPr>
        <w:t>ь</w:t>
      </w:r>
      <w:r w:rsidR="00B96890" w:rsidRPr="003325C9">
        <w:rPr>
          <w:rFonts w:ascii="Times New Roman" w:hAnsi="Times New Roman" w:cs="Times New Roman"/>
          <w:b/>
          <w:caps/>
          <w:sz w:val="28"/>
          <w:szCs w:val="28"/>
        </w:rPr>
        <w:t xml:space="preserve"> страниц сайта в информационно-телекоммуникационной сети «Интернет», на котором обеспечивается проведение  </w:t>
      </w:r>
      <w:r w:rsidRPr="003325C9">
        <w:rPr>
          <w:rFonts w:ascii="Times New Roman" w:hAnsi="Times New Roman" w:cs="Times New Roman"/>
          <w:b/>
          <w:caps/>
          <w:sz w:val="28"/>
          <w:szCs w:val="28"/>
        </w:rPr>
        <w:t>отбора</w:t>
      </w:r>
      <w:r w:rsidRPr="003325C9">
        <w:rPr>
          <w:rFonts w:ascii="Times New Roman" w:hAnsi="Times New Roman" w:cs="Times New Roman"/>
          <w:sz w:val="28"/>
          <w:szCs w:val="28"/>
        </w:rPr>
        <w:t>:</w:t>
      </w:r>
      <w:r w:rsidR="00A86FB3">
        <w:rPr>
          <w:rFonts w:ascii="Times New Roman" w:hAnsi="Times New Roman" w:cs="Times New Roman"/>
          <w:sz w:val="28"/>
          <w:szCs w:val="28"/>
        </w:rPr>
        <w:t xml:space="preserve"> </w:t>
      </w:r>
      <w:hyperlink r:id="rId8" w:history="1">
        <w:r w:rsidR="00A86FB3" w:rsidRPr="009312AA">
          <w:rPr>
            <w:rStyle w:val="a4"/>
            <w:rFonts w:ascii="Times New Roman" w:hAnsi="Times New Roman" w:cs="Times New Roman"/>
            <w:sz w:val="28"/>
            <w:szCs w:val="28"/>
          </w:rPr>
          <w:t>https://ush48.ru/support/otbor/ob</w:t>
        </w:r>
      </w:hyperlink>
    </w:p>
    <w:p w:rsidR="00A86FB3" w:rsidRPr="00A86FB3" w:rsidRDefault="00A86FB3" w:rsidP="00A86FB3">
      <w:pPr>
        <w:pStyle w:val="ConsPlusNormal"/>
        <w:tabs>
          <w:tab w:val="left" w:pos="851"/>
          <w:tab w:val="left" w:pos="993"/>
        </w:tabs>
        <w:ind w:left="360"/>
        <w:jc w:val="both"/>
        <w:rPr>
          <w:rFonts w:ascii="Times New Roman" w:hAnsi="Times New Roman" w:cs="Times New Roman"/>
          <w:sz w:val="28"/>
          <w:szCs w:val="28"/>
        </w:rPr>
      </w:pPr>
    </w:p>
    <w:p w:rsidR="00CC358A" w:rsidRPr="00210BDE" w:rsidRDefault="00CD2A49" w:rsidP="008E4CE7">
      <w:pPr>
        <w:pStyle w:val="ConsPlusNormal"/>
        <w:numPr>
          <w:ilvl w:val="0"/>
          <w:numId w:val="31"/>
        </w:numPr>
        <w:tabs>
          <w:tab w:val="left" w:pos="851"/>
          <w:tab w:val="left" w:pos="993"/>
        </w:tabs>
        <w:ind w:left="0" w:firstLine="426"/>
        <w:jc w:val="both"/>
        <w:rPr>
          <w:rFonts w:ascii="Times New Roman" w:hAnsi="Times New Roman" w:cs="Times New Roman"/>
          <w:b/>
          <w:caps/>
          <w:sz w:val="28"/>
          <w:szCs w:val="28"/>
        </w:rPr>
      </w:pPr>
      <w:r w:rsidRPr="005D4513">
        <w:rPr>
          <w:rFonts w:ascii="Times New Roman" w:hAnsi="Times New Roman"/>
          <w:b/>
          <w:caps/>
          <w:sz w:val="28"/>
          <w:szCs w:val="28"/>
        </w:rPr>
        <w:t xml:space="preserve"> </w:t>
      </w:r>
      <w:r w:rsidR="00B96890" w:rsidRPr="005D4513">
        <w:rPr>
          <w:rFonts w:ascii="Times New Roman" w:hAnsi="Times New Roman"/>
          <w:b/>
          <w:caps/>
          <w:sz w:val="28"/>
          <w:szCs w:val="28"/>
        </w:rPr>
        <w:t>услови</w:t>
      </w:r>
      <w:r w:rsidRPr="005D4513">
        <w:rPr>
          <w:rFonts w:ascii="Times New Roman" w:hAnsi="Times New Roman"/>
          <w:b/>
          <w:caps/>
          <w:sz w:val="28"/>
          <w:szCs w:val="28"/>
        </w:rPr>
        <w:t>я</w:t>
      </w:r>
      <w:r w:rsidR="00B96890" w:rsidRPr="005D4513">
        <w:rPr>
          <w:rFonts w:ascii="Times New Roman" w:hAnsi="Times New Roman"/>
          <w:b/>
          <w:caps/>
          <w:sz w:val="28"/>
          <w:szCs w:val="28"/>
        </w:rPr>
        <w:t xml:space="preserve"> и </w:t>
      </w:r>
      <w:r w:rsidRPr="005D4513">
        <w:rPr>
          <w:rFonts w:ascii="Times New Roman" w:hAnsi="Times New Roman"/>
          <w:b/>
          <w:caps/>
          <w:sz w:val="28"/>
          <w:szCs w:val="28"/>
        </w:rPr>
        <w:t>требования</w:t>
      </w:r>
      <w:r w:rsidR="00B96890" w:rsidRPr="005D4513">
        <w:rPr>
          <w:rFonts w:ascii="Times New Roman" w:hAnsi="Times New Roman"/>
          <w:b/>
          <w:caps/>
          <w:sz w:val="28"/>
          <w:szCs w:val="28"/>
        </w:rPr>
        <w:t xml:space="preserve"> к участникам отбора в соответствии с </w:t>
      </w:r>
      <w:r w:rsidR="00C75153" w:rsidRPr="00C75153">
        <w:rPr>
          <w:rFonts w:ascii="Times New Roman" w:hAnsi="Times New Roman"/>
          <w:b/>
          <w:caps/>
          <w:sz w:val="28"/>
          <w:szCs w:val="28"/>
        </w:rPr>
        <w:t>Закон</w:t>
      </w:r>
      <w:r w:rsidR="00C75153">
        <w:rPr>
          <w:rFonts w:ascii="Times New Roman" w:hAnsi="Times New Roman"/>
          <w:b/>
          <w:caps/>
          <w:sz w:val="28"/>
          <w:szCs w:val="28"/>
        </w:rPr>
        <w:t>ом</w:t>
      </w:r>
      <w:r w:rsidR="00C75153" w:rsidRPr="00C75153">
        <w:rPr>
          <w:rFonts w:ascii="Times New Roman" w:hAnsi="Times New Roman"/>
          <w:b/>
          <w:caps/>
          <w:sz w:val="28"/>
          <w:szCs w:val="28"/>
        </w:rPr>
        <w:t xml:space="preserve"> Липецкой области от 1</w:t>
      </w:r>
      <w:r w:rsidR="00245623">
        <w:rPr>
          <w:rFonts w:ascii="Times New Roman" w:hAnsi="Times New Roman"/>
          <w:b/>
          <w:caps/>
          <w:sz w:val="28"/>
          <w:szCs w:val="28"/>
        </w:rPr>
        <w:t>3.12.2021</w:t>
      </w:r>
      <w:r w:rsidR="00C75153" w:rsidRPr="00C75153">
        <w:rPr>
          <w:rFonts w:ascii="Times New Roman" w:hAnsi="Times New Roman"/>
          <w:b/>
          <w:caps/>
          <w:sz w:val="28"/>
          <w:szCs w:val="28"/>
        </w:rPr>
        <w:t xml:space="preserve"> </w:t>
      </w:r>
      <w:r w:rsidR="00245623">
        <w:rPr>
          <w:rFonts w:ascii="Times New Roman" w:hAnsi="Times New Roman"/>
          <w:b/>
          <w:caps/>
          <w:sz w:val="28"/>
          <w:szCs w:val="28"/>
        </w:rPr>
        <w:t>№</w:t>
      </w:r>
      <w:r w:rsidR="00C75153" w:rsidRPr="00C75153">
        <w:rPr>
          <w:rFonts w:ascii="Times New Roman" w:hAnsi="Times New Roman"/>
          <w:b/>
          <w:caps/>
          <w:sz w:val="28"/>
          <w:szCs w:val="28"/>
        </w:rPr>
        <w:t xml:space="preserve"> </w:t>
      </w:r>
      <w:r w:rsidR="00245623">
        <w:rPr>
          <w:rFonts w:ascii="Times New Roman" w:hAnsi="Times New Roman"/>
          <w:b/>
          <w:caps/>
          <w:sz w:val="28"/>
          <w:szCs w:val="28"/>
        </w:rPr>
        <w:t>28</w:t>
      </w:r>
      <w:r w:rsidR="00C75153" w:rsidRPr="00C75153">
        <w:rPr>
          <w:rFonts w:ascii="Times New Roman" w:hAnsi="Times New Roman"/>
          <w:b/>
          <w:caps/>
          <w:sz w:val="28"/>
          <w:szCs w:val="28"/>
        </w:rPr>
        <w:t xml:space="preserve">-ОЗ </w:t>
      </w:r>
      <w:r w:rsidR="00C75153">
        <w:rPr>
          <w:rFonts w:ascii="Times New Roman" w:hAnsi="Times New Roman"/>
          <w:b/>
          <w:caps/>
          <w:sz w:val="28"/>
          <w:szCs w:val="28"/>
        </w:rPr>
        <w:t>«</w:t>
      </w:r>
      <w:r w:rsidR="00C75153" w:rsidRPr="00C75153">
        <w:rPr>
          <w:rFonts w:ascii="Times New Roman" w:hAnsi="Times New Roman"/>
          <w:b/>
          <w:caps/>
          <w:sz w:val="28"/>
          <w:szCs w:val="28"/>
        </w:rPr>
        <w:t>Об областном бюджете на 202</w:t>
      </w:r>
      <w:r w:rsidR="00245623">
        <w:rPr>
          <w:rFonts w:ascii="Times New Roman" w:hAnsi="Times New Roman"/>
          <w:b/>
          <w:caps/>
          <w:sz w:val="28"/>
          <w:szCs w:val="28"/>
        </w:rPr>
        <w:t>2</w:t>
      </w:r>
      <w:r w:rsidR="00C75153" w:rsidRPr="00C75153">
        <w:rPr>
          <w:rFonts w:ascii="Times New Roman" w:hAnsi="Times New Roman"/>
          <w:b/>
          <w:caps/>
          <w:sz w:val="28"/>
          <w:szCs w:val="28"/>
        </w:rPr>
        <w:t xml:space="preserve"> год и на плановый период 202</w:t>
      </w:r>
      <w:r w:rsidR="00245623">
        <w:rPr>
          <w:rFonts w:ascii="Times New Roman" w:hAnsi="Times New Roman"/>
          <w:b/>
          <w:caps/>
          <w:sz w:val="28"/>
          <w:szCs w:val="28"/>
        </w:rPr>
        <w:t>3</w:t>
      </w:r>
      <w:proofErr w:type="gramStart"/>
      <w:r w:rsidR="00C75153" w:rsidRPr="00C75153">
        <w:rPr>
          <w:rFonts w:ascii="Times New Roman" w:hAnsi="Times New Roman"/>
          <w:b/>
          <w:caps/>
          <w:sz w:val="28"/>
          <w:szCs w:val="28"/>
        </w:rPr>
        <w:t xml:space="preserve"> и</w:t>
      </w:r>
      <w:proofErr w:type="gramEnd"/>
      <w:r w:rsidR="00C75153" w:rsidRPr="00C75153">
        <w:rPr>
          <w:rFonts w:ascii="Times New Roman" w:hAnsi="Times New Roman"/>
          <w:b/>
          <w:caps/>
          <w:sz w:val="28"/>
          <w:szCs w:val="28"/>
        </w:rPr>
        <w:t xml:space="preserve"> 202</w:t>
      </w:r>
      <w:r w:rsidR="00245623">
        <w:rPr>
          <w:rFonts w:ascii="Times New Roman" w:hAnsi="Times New Roman"/>
          <w:b/>
          <w:caps/>
          <w:sz w:val="28"/>
          <w:szCs w:val="28"/>
        </w:rPr>
        <w:t>4</w:t>
      </w:r>
      <w:r w:rsidR="00C75153" w:rsidRPr="00C75153">
        <w:rPr>
          <w:rFonts w:ascii="Times New Roman" w:hAnsi="Times New Roman"/>
          <w:b/>
          <w:caps/>
          <w:sz w:val="28"/>
          <w:szCs w:val="28"/>
        </w:rPr>
        <w:t xml:space="preserve"> годов</w:t>
      </w:r>
      <w:r w:rsidR="00C75153">
        <w:rPr>
          <w:rFonts w:ascii="Times New Roman" w:hAnsi="Times New Roman"/>
          <w:b/>
          <w:caps/>
          <w:sz w:val="28"/>
          <w:szCs w:val="28"/>
        </w:rPr>
        <w:t xml:space="preserve">» (далее - </w:t>
      </w:r>
      <w:r w:rsidR="00B96890" w:rsidRPr="005D4513">
        <w:rPr>
          <w:rFonts w:ascii="Times New Roman" w:hAnsi="Times New Roman"/>
          <w:b/>
          <w:caps/>
          <w:sz w:val="28"/>
          <w:szCs w:val="28"/>
        </w:rPr>
        <w:t>Закон об областном бюджете</w:t>
      </w:r>
      <w:r w:rsidR="00C75153">
        <w:rPr>
          <w:rFonts w:ascii="Times New Roman" w:hAnsi="Times New Roman"/>
          <w:b/>
          <w:caps/>
          <w:sz w:val="28"/>
          <w:szCs w:val="28"/>
        </w:rPr>
        <w:t>)</w:t>
      </w:r>
      <w:r w:rsidRPr="005D4513">
        <w:rPr>
          <w:rFonts w:ascii="Times New Roman" w:hAnsi="Times New Roman"/>
          <w:b/>
          <w:caps/>
          <w:sz w:val="28"/>
          <w:szCs w:val="28"/>
        </w:rPr>
        <w:t>:</w:t>
      </w:r>
      <w:r w:rsidR="00B96890" w:rsidRPr="005D4513">
        <w:rPr>
          <w:rFonts w:ascii="Times New Roman" w:hAnsi="Times New Roman"/>
          <w:b/>
          <w:caps/>
          <w:sz w:val="28"/>
          <w:szCs w:val="28"/>
        </w:rPr>
        <w:t xml:space="preserve"> </w:t>
      </w:r>
    </w:p>
    <w:p w:rsidR="00210BDE" w:rsidRPr="00210BDE" w:rsidRDefault="00210BDE" w:rsidP="00210BDE">
      <w:pPr>
        <w:pStyle w:val="ConsPlusNormal"/>
        <w:tabs>
          <w:tab w:val="left" w:pos="851"/>
          <w:tab w:val="left" w:pos="993"/>
        </w:tabs>
        <w:ind w:firstLine="426"/>
        <w:jc w:val="both"/>
        <w:rPr>
          <w:rFonts w:ascii="Times New Roman" w:hAnsi="Times New Roman" w:cs="Times New Roman"/>
          <w:b/>
          <w:caps/>
          <w:color w:val="000000" w:themeColor="text1"/>
          <w:sz w:val="28"/>
          <w:szCs w:val="28"/>
        </w:rPr>
      </w:pPr>
      <w:r>
        <w:rPr>
          <w:rFonts w:ascii="Times New Roman" w:hAnsi="Times New Roman" w:cs="Times New Roman"/>
          <w:sz w:val="28"/>
          <w:szCs w:val="28"/>
        </w:rPr>
        <w:t xml:space="preserve">Субсидии предоставляются сельскохозяйственным потребительским кооперативам (за исключением сельскохозяйственных кредитных потребительских кооперативов), созданным в соответствии с </w:t>
      </w:r>
      <w:r w:rsidRPr="00210BDE">
        <w:rPr>
          <w:rFonts w:ascii="Times New Roman" w:hAnsi="Times New Roman" w:cs="Times New Roman"/>
          <w:color w:val="000000" w:themeColor="text1"/>
          <w:sz w:val="28"/>
          <w:szCs w:val="28"/>
        </w:rPr>
        <w:t xml:space="preserve">Федеральным </w:t>
      </w:r>
      <w:hyperlink r:id="rId9" w:history="1">
        <w:r w:rsidRPr="00210BDE">
          <w:rPr>
            <w:rStyle w:val="a4"/>
            <w:rFonts w:ascii="Times New Roman" w:hAnsi="Times New Roman" w:cs="Times New Roman"/>
            <w:color w:val="000000" w:themeColor="text1"/>
            <w:sz w:val="28"/>
            <w:szCs w:val="28"/>
            <w:u w:val="none"/>
          </w:rPr>
          <w:t>законом</w:t>
        </w:r>
      </w:hyperlink>
      <w:r w:rsidRPr="00210BDE">
        <w:rPr>
          <w:rFonts w:ascii="Times New Roman" w:hAnsi="Times New Roman" w:cs="Times New Roman"/>
          <w:color w:val="000000" w:themeColor="text1"/>
          <w:sz w:val="28"/>
          <w:szCs w:val="28"/>
        </w:rPr>
        <w:t xml:space="preserve"> от 8 декабря 1995 года № 193-ФЗ «О сельскохозяйственной кооперации».</w:t>
      </w:r>
    </w:p>
    <w:p w:rsidR="007561A7" w:rsidRDefault="00B34F00"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6.1.</w:t>
      </w:r>
      <w:r w:rsidR="007561A7" w:rsidRPr="007561A7">
        <w:rPr>
          <w:rFonts w:ascii="Times New Roman" w:hAnsi="Times New Roman" w:cs="Times New Roman"/>
          <w:sz w:val="28"/>
          <w:szCs w:val="28"/>
        </w:rPr>
        <w:t xml:space="preserve"> Участники отбора должны соответствовать следующим требованиям:</w:t>
      </w:r>
    </w:p>
    <w:p w:rsidR="00327441" w:rsidRPr="007561A7" w:rsidRDefault="00327441"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Pr="007561A7">
        <w:rPr>
          <w:rFonts w:ascii="Times New Roman" w:hAnsi="Times New Roman" w:cs="Times New Roman"/>
          <w:sz w:val="28"/>
          <w:szCs w:val="28"/>
        </w:rPr>
        <w:t>на дату подачи документов</w:t>
      </w:r>
      <w:r>
        <w:rPr>
          <w:rFonts w:ascii="Times New Roman" w:hAnsi="Times New Roman" w:cs="Times New Roman"/>
          <w:sz w:val="28"/>
          <w:szCs w:val="28"/>
        </w:rPr>
        <w:t>:</w:t>
      </w:r>
    </w:p>
    <w:p w:rsidR="00245623" w:rsidRPr="00245623" w:rsidRDefault="00245623" w:rsidP="00245623">
      <w:pPr>
        <w:autoSpaceDE w:val="0"/>
        <w:autoSpaceDN w:val="0"/>
        <w:adjustRightInd w:val="0"/>
        <w:ind w:firstLine="540"/>
        <w:rPr>
          <w:rFonts w:ascii="Times New Roman" w:eastAsia="Times New Roman" w:hAnsi="Times New Roman"/>
          <w:sz w:val="28"/>
          <w:szCs w:val="28"/>
          <w:lang w:eastAsia="ru-RU"/>
        </w:rPr>
      </w:pPr>
      <w:r w:rsidRPr="00245623">
        <w:rPr>
          <w:rFonts w:ascii="Times New Roman" w:eastAsia="Times New Roman" w:hAnsi="Times New Roman"/>
          <w:sz w:val="28"/>
          <w:szCs w:val="28"/>
          <w:lang w:eastAsia="ru-RU"/>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5623" w:rsidRPr="00245623" w:rsidRDefault="00245623" w:rsidP="00245623">
      <w:pPr>
        <w:autoSpaceDE w:val="0"/>
        <w:autoSpaceDN w:val="0"/>
        <w:adjustRightInd w:val="0"/>
        <w:ind w:firstLine="540"/>
        <w:rPr>
          <w:rFonts w:ascii="Times New Roman" w:eastAsia="Times New Roman" w:hAnsi="Times New Roman"/>
          <w:sz w:val="28"/>
          <w:szCs w:val="28"/>
          <w:lang w:eastAsia="ru-RU"/>
        </w:rPr>
      </w:pPr>
      <w:r w:rsidRPr="00245623">
        <w:rPr>
          <w:rFonts w:ascii="Times New Roman" w:eastAsia="Times New Roman" w:hAnsi="Times New Roman"/>
          <w:sz w:val="28"/>
          <w:szCs w:val="28"/>
          <w:lang w:eastAsia="ru-RU"/>
        </w:rPr>
        <w:t>у участника отбора должна отсутствовать задолженность по заработной плате;</w:t>
      </w:r>
    </w:p>
    <w:p w:rsidR="00245623" w:rsidRPr="00245623" w:rsidRDefault="00245623" w:rsidP="00245623">
      <w:pPr>
        <w:autoSpaceDE w:val="0"/>
        <w:autoSpaceDN w:val="0"/>
        <w:adjustRightInd w:val="0"/>
        <w:ind w:firstLine="540"/>
        <w:rPr>
          <w:rFonts w:ascii="Times New Roman" w:eastAsia="Times New Roman" w:hAnsi="Times New Roman"/>
          <w:sz w:val="28"/>
          <w:szCs w:val="28"/>
          <w:lang w:eastAsia="ru-RU"/>
        </w:rPr>
      </w:pPr>
      <w:r w:rsidRPr="00245623">
        <w:rPr>
          <w:rFonts w:ascii="Times New Roman" w:eastAsia="Times New Roman" w:hAnsi="Times New Roman"/>
          <w:sz w:val="28"/>
          <w:szCs w:val="28"/>
          <w:lang w:eastAsia="ru-RU"/>
        </w:rPr>
        <w:t>у участника отбора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w:t>
      </w:r>
    </w:p>
    <w:p w:rsidR="00245623" w:rsidRPr="00245623" w:rsidRDefault="00245623" w:rsidP="00245623">
      <w:pPr>
        <w:autoSpaceDE w:val="0"/>
        <w:autoSpaceDN w:val="0"/>
        <w:adjustRightInd w:val="0"/>
        <w:ind w:firstLine="540"/>
        <w:rPr>
          <w:rFonts w:ascii="Times New Roman" w:eastAsia="Times New Roman" w:hAnsi="Times New Roman"/>
          <w:sz w:val="28"/>
          <w:szCs w:val="28"/>
          <w:lang w:eastAsia="ru-RU"/>
        </w:rPr>
      </w:pPr>
      <w:r w:rsidRPr="00245623">
        <w:rPr>
          <w:rFonts w:ascii="Times New Roman" w:eastAsia="Times New Roman" w:hAnsi="Times New Roman"/>
          <w:sz w:val="28"/>
          <w:szCs w:val="28"/>
          <w:lang w:eastAsia="ru-RU"/>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w:t>
      </w:r>
      <w:r>
        <w:rPr>
          <w:rFonts w:ascii="Times New Roman" w:eastAsia="Times New Roman" w:hAnsi="Times New Roman"/>
          <w:sz w:val="28"/>
          <w:szCs w:val="28"/>
          <w:lang w:eastAsia="ru-RU"/>
        </w:rPr>
        <w:t>ательством Российской Федерации</w:t>
      </w:r>
      <w:r w:rsidRPr="00245623">
        <w:rPr>
          <w:rFonts w:ascii="Times New Roman" w:eastAsia="Times New Roman" w:hAnsi="Times New Roman"/>
          <w:sz w:val="28"/>
          <w:szCs w:val="28"/>
          <w:lang w:eastAsia="ru-RU"/>
        </w:rPr>
        <w:t>;</w:t>
      </w:r>
    </w:p>
    <w:p w:rsidR="00245623" w:rsidRPr="00245623" w:rsidRDefault="00245623" w:rsidP="00245623">
      <w:pPr>
        <w:autoSpaceDE w:val="0"/>
        <w:autoSpaceDN w:val="0"/>
        <w:adjustRightInd w:val="0"/>
        <w:ind w:firstLine="540"/>
        <w:rPr>
          <w:rFonts w:ascii="Times New Roman" w:eastAsia="Times New Roman" w:hAnsi="Times New Roman"/>
          <w:sz w:val="28"/>
          <w:szCs w:val="28"/>
          <w:lang w:eastAsia="ru-RU"/>
        </w:rPr>
      </w:pPr>
      <w:proofErr w:type="gramStart"/>
      <w:r w:rsidRPr="00245623">
        <w:rPr>
          <w:rFonts w:ascii="Times New Roman" w:eastAsia="Times New Roman" w:hAnsi="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245623" w:rsidRPr="00245623" w:rsidRDefault="00245623" w:rsidP="00245623">
      <w:pPr>
        <w:autoSpaceDE w:val="0"/>
        <w:autoSpaceDN w:val="0"/>
        <w:adjustRightInd w:val="0"/>
        <w:ind w:firstLine="540"/>
        <w:rPr>
          <w:rFonts w:ascii="Times New Roman" w:eastAsia="Times New Roman" w:hAnsi="Times New Roman"/>
          <w:sz w:val="28"/>
          <w:szCs w:val="28"/>
          <w:lang w:eastAsia="ru-RU"/>
        </w:rPr>
      </w:pPr>
      <w:proofErr w:type="gramStart"/>
      <w:r w:rsidRPr="00245623">
        <w:rPr>
          <w:rFonts w:ascii="Times New Roman" w:eastAsia="Times New Roman" w:hAnsi="Times New Roman"/>
          <w:sz w:val="28"/>
          <w:szCs w:val="28"/>
          <w:lang w:eastAsia="ru-RU"/>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w:t>
      </w:r>
      <w:r w:rsidRPr="00245623">
        <w:rPr>
          <w:rFonts w:ascii="Times New Roman" w:eastAsia="Times New Roman" w:hAnsi="Times New Roman"/>
          <w:sz w:val="28"/>
          <w:szCs w:val="28"/>
          <w:lang w:eastAsia="ru-RU"/>
        </w:rPr>
        <w:lastRenderedPageBreak/>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45623">
        <w:rPr>
          <w:rFonts w:ascii="Times New Roman" w:eastAsia="Times New Roman" w:hAnsi="Times New Roman"/>
          <w:sz w:val="28"/>
          <w:szCs w:val="28"/>
          <w:lang w:eastAsia="ru-RU"/>
        </w:rPr>
        <w:t>), в совокупности превышает 50 процентов;</w:t>
      </w:r>
    </w:p>
    <w:p w:rsidR="00245623" w:rsidRDefault="00245623" w:rsidP="00245623">
      <w:pPr>
        <w:autoSpaceDE w:val="0"/>
        <w:autoSpaceDN w:val="0"/>
        <w:adjustRightInd w:val="0"/>
        <w:ind w:firstLine="540"/>
        <w:rPr>
          <w:rFonts w:ascii="Times New Roman" w:eastAsia="Times New Roman" w:hAnsi="Times New Roman"/>
          <w:sz w:val="28"/>
          <w:szCs w:val="28"/>
          <w:lang w:eastAsia="ru-RU"/>
        </w:rPr>
      </w:pPr>
      <w:r w:rsidRPr="00245623">
        <w:rPr>
          <w:rFonts w:ascii="Times New Roman" w:eastAsia="Times New Roman" w:hAnsi="Times New Roman"/>
          <w:sz w:val="28"/>
          <w:szCs w:val="28"/>
          <w:lang w:eastAsia="ru-RU"/>
        </w:rPr>
        <w:t xml:space="preserve">участники отбора не должны получать средства из областного бюджета на основании иных нормативных правовых актов Липецкой области </w:t>
      </w:r>
      <w:r w:rsidR="00327441" w:rsidRPr="00327441">
        <w:rPr>
          <w:rFonts w:ascii="Times New Roman" w:eastAsia="Times New Roman" w:hAnsi="Times New Roman"/>
          <w:sz w:val="28"/>
          <w:szCs w:val="28"/>
          <w:lang w:eastAsia="ru-RU"/>
        </w:rPr>
        <w:t xml:space="preserve">на возмещение части затрат </w:t>
      </w:r>
      <w:r w:rsidR="00A86FB3" w:rsidRPr="00A86FB3">
        <w:rPr>
          <w:rFonts w:ascii="Times New Roman" w:eastAsia="Times New Roman" w:hAnsi="Times New Roman"/>
          <w:sz w:val="28"/>
          <w:szCs w:val="28"/>
          <w:lang w:eastAsia="ru-RU"/>
        </w:rPr>
        <w:t xml:space="preserve">на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w:t>
      </w:r>
      <w:r w:rsidR="00327441">
        <w:rPr>
          <w:rFonts w:ascii="Times New Roman" w:eastAsia="Times New Roman" w:hAnsi="Times New Roman"/>
          <w:sz w:val="28"/>
          <w:szCs w:val="28"/>
          <w:lang w:eastAsia="ru-RU"/>
        </w:rPr>
        <w:t>в  текущем финансовом году</w:t>
      </w:r>
      <w:r w:rsidRPr="00245623">
        <w:rPr>
          <w:rFonts w:ascii="Times New Roman" w:eastAsia="Times New Roman" w:hAnsi="Times New Roman"/>
          <w:sz w:val="28"/>
          <w:szCs w:val="28"/>
          <w:lang w:eastAsia="ru-RU"/>
        </w:rPr>
        <w:t>;</w:t>
      </w:r>
    </w:p>
    <w:p w:rsidR="00327441" w:rsidRPr="00327441" w:rsidRDefault="00327441" w:rsidP="00327441">
      <w:pPr>
        <w:autoSpaceDE w:val="0"/>
        <w:autoSpaceDN w:val="0"/>
        <w:adjustRightInd w:val="0"/>
        <w:ind w:firstLine="540"/>
        <w:rPr>
          <w:rFonts w:ascii="Times New Roman" w:eastAsia="Times New Roman" w:hAnsi="Times New Roman"/>
          <w:sz w:val="28"/>
          <w:szCs w:val="28"/>
          <w:lang w:eastAsia="ru-RU"/>
        </w:rPr>
      </w:pPr>
      <w:r w:rsidRPr="00327441">
        <w:rPr>
          <w:rFonts w:ascii="Times New Roman" w:eastAsia="Times New Roman" w:hAnsi="Times New Roman"/>
          <w:sz w:val="28"/>
          <w:szCs w:val="28"/>
          <w:lang w:eastAsia="ru-RU"/>
        </w:rPr>
        <w:t xml:space="preserve">участник отбора является субъектом малого и среднего предпринимательства в соответствии с Федеральным законом от 24 июля 2007 года </w:t>
      </w:r>
      <w:r>
        <w:rPr>
          <w:rFonts w:ascii="Times New Roman" w:eastAsia="Times New Roman" w:hAnsi="Times New Roman"/>
          <w:sz w:val="28"/>
          <w:szCs w:val="28"/>
          <w:lang w:eastAsia="ru-RU"/>
        </w:rPr>
        <w:t>№</w:t>
      </w:r>
      <w:r w:rsidRPr="00327441">
        <w:rPr>
          <w:rFonts w:ascii="Times New Roman" w:eastAsia="Times New Roman" w:hAnsi="Times New Roman"/>
          <w:sz w:val="28"/>
          <w:szCs w:val="28"/>
          <w:lang w:eastAsia="ru-RU"/>
        </w:rPr>
        <w:t xml:space="preserve"> 209-ФЗ </w:t>
      </w:r>
      <w:r>
        <w:rPr>
          <w:rFonts w:ascii="Times New Roman" w:eastAsia="Times New Roman" w:hAnsi="Times New Roman"/>
          <w:sz w:val="28"/>
          <w:szCs w:val="28"/>
          <w:lang w:eastAsia="ru-RU"/>
        </w:rPr>
        <w:t>«</w:t>
      </w:r>
      <w:r w:rsidRPr="00327441">
        <w:rPr>
          <w:rFonts w:ascii="Times New Roman" w:eastAsia="Times New Roman" w:hAnsi="Times New Roman"/>
          <w:sz w:val="28"/>
          <w:szCs w:val="28"/>
          <w:lang w:eastAsia="ru-RU"/>
        </w:rPr>
        <w:t>О развитии малого и среднего предпринимательства в Российской Федерации</w:t>
      </w:r>
      <w:r>
        <w:rPr>
          <w:rFonts w:ascii="Times New Roman" w:eastAsia="Times New Roman" w:hAnsi="Times New Roman"/>
          <w:sz w:val="28"/>
          <w:szCs w:val="28"/>
          <w:lang w:eastAsia="ru-RU"/>
        </w:rPr>
        <w:t>»</w:t>
      </w:r>
      <w:r w:rsidRPr="00327441">
        <w:rPr>
          <w:rFonts w:ascii="Times New Roman" w:eastAsia="Times New Roman" w:hAnsi="Times New Roman"/>
          <w:sz w:val="28"/>
          <w:szCs w:val="28"/>
          <w:lang w:eastAsia="ru-RU"/>
        </w:rPr>
        <w:t>;</w:t>
      </w:r>
    </w:p>
    <w:p w:rsidR="00327441" w:rsidRDefault="00327441" w:rsidP="00327441">
      <w:pPr>
        <w:autoSpaceDE w:val="0"/>
        <w:autoSpaceDN w:val="0"/>
        <w:adjustRightInd w:val="0"/>
        <w:ind w:firstLine="540"/>
        <w:rPr>
          <w:rFonts w:ascii="Times New Roman" w:eastAsia="Times New Roman" w:hAnsi="Times New Roman"/>
          <w:sz w:val="28"/>
          <w:szCs w:val="28"/>
          <w:lang w:eastAsia="ru-RU"/>
        </w:rPr>
      </w:pPr>
      <w:r w:rsidRPr="00327441">
        <w:rPr>
          <w:rFonts w:ascii="Times New Roman" w:eastAsia="Times New Roman" w:hAnsi="Times New Roman"/>
          <w:sz w:val="28"/>
          <w:szCs w:val="28"/>
          <w:lang w:eastAsia="ru-RU"/>
        </w:rPr>
        <w:t xml:space="preserve">наличие в составе участника отбора членов кооператива не менее 5 граждан Российской Федерации и (или) 3 сельскохозяйственных товаропроизводителей (кроме ассоциированных членов), которые относятся к </w:t>
      </w:r>
      <w:proofErr w:type="spellStart"/>
      <w:r w:rsidRPr="00327441">
        <w:rPr>
          <w:rFonts w:ascii="Times New Roman" w:eastAsia="Times New Roman" w:hAnsi="Times New Roman"/>
          <w:sz w:val="28"/>
          <w:szCs w:val="28"/>
          <w:lang w:eastAsia="ru-RU"/>
        </w:rPr>
        <w:t>микропредприятиям</w:t>
      </w:r>
      <w:proofErr w:type="spellEnd"/>
      <w:r w:rsidRPr="00327441">
        <w:rPr>
          <w:rFonts w:ascii="Times New Roman" w:eastAsia="Times New Roman" w:hAnsi="Times New Roman"/>
          <w:sz w:val="28"/>
          <w:szCs w:val="28"/>
          <w:lang w:eastAsia="ru-RU"/>
        </w:rPr>
        <w:t xml:space="preserve"> или малым предприятиям в соответствии с условиями, установленными Федеральным законом от 24 июля 2007 года </w:t>
      </w:r>
      <w:r>
        <w:rPr>
          <w:rFonts w:ascii="Times New Roman" w:eastAsia="Times New Roman" w:hAnsi="Times New Roman"/>
          <w:sz w:val="28"/>
          <w:szCs w:val="28"/>
          <w:lang w:eastAsia="ru-RU"/>
        </w:rPr>
        <w:t>№</w:t>
      </w:r>
      <w:r w:rsidRPr="00327441">
        <w:rPr>
          <w:rFonts w:ascii="Times New Roman" w:eastAsia="Times New Roman" w:hAnsi="Times New Roman"/>
          <w:sz w:val="28"/>
          <w:szCs w:val="28"/>
          <w:lang w:eastAsia="ru-RU"/>
        </w:rPr>
        <w:t xml:space="preserve"> 209-ФЗ </w:t>
      </w:r>
      <w:r>
        <w:rPr>
          <w:rFonts w:ascii="Times New Roman" w:eastAsia="Times New Roman" w:hAnsi="Times New Roman"/>
          <w:sz w:val="28"/>
          <w:szCs w:val="28"/>
          <w:lang w:eastAsia="ru-RU"/>
        </w:rPr>
        <w:t>«</w:t>
      </w:r>
      <w:r w:rsidRPr="00327441">
        <w:rPr>
          <w:rFonts w:ascii="Times New Roman" w:eastAsia="Times New Roman" w:hAnsi="Times New Roman"/>
          <w:sz w:val="28"/>
          <w:szCs w:val="28"/>
          <w:lang w:eastAsia="ru-RU"/>
        </w:rPr>
        <w:t>О развитии малого и среднего предпринима</w:t>
      </w:r>
      <w:r>
        <w:rPr>
          <w:rFonts w:ascii="Times New Roman" w:eastAsia="Times New Roman" w:hAnsi="Times New Roman"/>
          <w:sz w:val="28"/>
          <w:szCs w:val="28"/>
          <w:lang w:eastAsia="ru-RU"/>
        </w:rPr>
        <w:t>тельства в Российской Федерации»</w:t>
      </w:r>
      <w:r w:rsidRPr="00327441">
        <w:rPr>
          <w:rFonts w:ascii="Times New Roman" w:eastAsia="Times New Roman" w:hAnsi="Times New Roman"/>
          <w:sz w:val="28"/>
          <w:szCs w:val="28"/>
          <w:lang w:eastAsia="ru-RU"/>
        </w:rPr>
        <w:t>;</w:t>
      </w:r>
    </w:p>
    <w:p w:rsidR="00A86FB3" w:rsidRPr="00A86FB3" w:rsidRDefault="00A86FB3" w:rsidP="00A86FB3">
      <w:pPr>
        <w:autoSpaceDE w:val="0"/>
        <w:autoSpaceDN w:val="0"/>
        <w:adjustRightInd w:val="0"/>
        <w:ind w:firstLine="540"/>
        <w:rPr>
          <w:rFonts w:ascii="Times New Roman" w:eastAsia="Times New Roman" w:hAnsi="Times New Roman"/>
          <w:sz w:val="28"/>
          <w:szCs w:val="28"/>
          <w:lang w:eastAsia="ru-RU"/>
        </w:rPr>
      </w:pPr>
      <w:r w:rsidRPr="00A86FB3">
        <w:rPr>
          <w:rFonts w:ascii="Times New Roman" w:eastAsia="Times New Roman" w:hAnsi="Times New Roman"/>
          <w:sz w:val="28"/>
          <w:szCs w:val="28"/>
          <w:lang w:eastAsia="ru-RU"/>
        </w:rPr>
        <w:t>приобретение участником отбора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ранее 1 января 2022 года;</w:t>
      </w:r>
    </w:p>
    <w:p w:rsidR="00A86FB3" w:rsidRPr="00A86FB3" w:rsidRDefault="00A86FB3" w:rsidP="00A86FB3">
      <w:pPr>
        <w:autoSpaceDE w:val="0"/>
        <w:autoSpaceDN w:val="0"/>
        <w:adjustRightInd w:val="0"/>
        <w:ind w:firstLine="540"/>
        <w:rPr>
          <w:rFonts w:ascii="Times New Roman" w:eastAsia="Times New Roman" w:hAnsi="Times New Roman"/>
          <w:sz w:val="28"/>
          <w:szCs w:val="28"/>
          <w:lang w:eastAsia="ru-RU"/>
        </w:rPr>
      </w:pPr>
      <w:r w:rsidRPr="00A86FB3">
        <w:rPr>
          <w:rFonts w:ascii="Times New Roman" w:eastAsia="Times New Roman" w:hAnsi="Times New Roman"/>
          <w:sz w:val="28"/>
          <w:szCs w:val="28"/>
          <w:lang w:eastAsia="ru-RU"/>
        </w:rPr>
        <w:t>включение приобретенных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в неделимый фонд кооператива в году получения субсидии на цели, установленные настоящим пунктом;</w:t>
      </w:r>
    </w:p>
    <w:p w:rsidR="00A86FB3" w:rsidRPr="00A86FB3" w:rsidRDefault="00A86FB3" w:rsidP="00A86FB3">
      <w:pPr>
        <w:autoSpaceDE w:val="0"/>
        <w:autoSpaceDN w:val="0"/>
        <w:adjustRightInd w:val="0"/>
        <w:ind w:firstLine="540"/>
        <w:rPr>
          <w:rFonts w:ascii="Times New Roman" w:eastAsia="Times New Roman" w:hAnsi="Times New Roman"/>
          <w:sz w:val="28"/>
          <w:szCs w:val="28"/>
          <w:lang w:eastAsia="ru-RU"/>
        </w:rPr>
      </w:pPr>
      <w:r w:rsidRPr="00A86FB3">
        <w:rPr>
          <w:rFonts w:ascii="Times New Roman" w:eastAsia="Times New Roman" w:hAnsi="Times New Roman"/>
          <w:sz w:val="28"/>
          <w:szCs w:val="28"/>
          <w:lang w:eastAsia="ru-RU"/>
        </w:rPr>
        <w:t>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на день получения субсидии не должен превышать 3 лет со дня производства;</w:t>
      </w:r>
    </w:p>
    <w:p w:rsidR="00A86FB3" w:rsidRPr="00327441" w:rsidRDefault="00A86FB3" w:rsidP="00A86FB3">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6.1.2. п</w:t>
      </w:r>
      <w:r w:rsidRPr="00A86FB3">
        <w:rPr>
          <w:rFonts w:ascii="Times New Roman" w:eastAsia="Times New Roman" w:hAnsi="Times New Roman"/>
          <w:sz w:val="28"/>
          <w:szCs w:val="28"/>
          <w:lang w:eastAsia="ru-RU"/>
        </w:rPr>
        <w:t xml:space="preserve">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у своих членов (в том числе </w:t>
      </w:r>
      <w:r w:rsidR="00BF5818">
        <w:rPr>
          <w:rFonts w:ascii="Times New Roman" w:eastAsia="Times New Roman" w:hAnsi="Times New Roman"/>
          <w:sz w:val="28"/>
          <w:szCs w:val="28"/>
          <w:lang w:eastAsia="ru-RU"/>
        </w:rPr>
        <w:t>ассоциированных) не допускается;</w:t>
      </w:r>
    </w:p>
    <w:p w:rsidR="00327441" w:rsidRDefault="00327441" w:rsidP="00327441">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A86FB3">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327441">
        <w:rPr>
          <w:rFonts w:ascii="Times New Roman" w:eastAsia="Times New Roman" w:hAnsi="Times New Roman"/>
          <w:sz w:val="28"/>
          <w:szCs w:val="28"/>
          <w:lang w:eastAsia="ru-RU"/>
        </w:rPr>
        <w:t xml:space="preserve"> участник отбора зарегистрирован и осуществляет деятельность на сельской территории или на территории сельской агломерации Липецкой области.</w:t>
      </w:r>
    </w:p>
    <w:p w:rsidR="0031609D" w:rsidRDefault="007F197E" w:rsidP="00665A2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6.2. </w:t>
      </w:r>
      <w:bookmarkStart w:id="0" w:name="Par34"/>
      <w:bookmarkEnd w:id="0"/>
      <w:r w:rsidR="00A86FB3" w:rsidRPr="00A86FB3">
        <w:rPr>
          <w:rFonts w:ascii="Times New Roman" w:hAnsi="Times New Roman"/>
          <w:sz w:val="28"/>
          <w:szCs w:val="28"/>
        </w:rPr>
        <w:t xml:space="preserve">Субсидии предоставляются по следующим направлениям затрат: на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(за исключением продукции свиноводства) и мобильных торговых объектов </w:t>
      </w:r>
      <w:r w:rsidR="0031609D">
        <w:rPr>
          <w:rFonts w:ascii="Times New Roman" w:hAnsi="Times New Roman"/>
          <w:sz w:val="28"/>
          <w:szCs w:val="28"/>
        </w:rPr>
        <w:t xml:space="preserve">по перечню, </w:t>
      </w:r>
      <w:r w:rsidR="0031609D">
        <w:rPr>
          <w:rFonts w:ascii="Times New Roman" w:hAnsi="Times New Roman"/>
          <w:sz w:val="28"/>
          <w:szCs w:val="28"/>
        </w:rPr>
        <w:lastRenderedPageBreak/>
        <w:t>утвержденному приказом управления сельского хозяйства Липецкой области от 26.04.2021 №</w:t>
      </w:r>
      <w:r w:rsidR="00F8497A">
        <w:rPr>
          <w:rFonts w:ascii="Times New Roman" w:hAnsi="Times New Roman"/>
          <w:sz w:val="28"/>
          <w:szCs w:val="28"/>
        </w:rPr>
        <w:t xml:space="preserve"> </w:t>
      </w:r>
      <w:r w:rsidR="0031609D">
        <w:rPr>
          <w:rFonts w:ascii="Times New Roman" w:hAnsi="Times New Roman"/>
          <w:sz w:val="28"/>
          <w:szCs w:val="28"/>
        </w:rPr>
        <w:t>65 (приложение 3</w:t>
      </w:r>
      <w:r w:rsidR="0031609D" w:rsidRPr="003F57B8">
        <w:rPr>
          <w:rFonts w:ascii="Times New Roman" w:hAnsi="Times New Roman"/>
          <w:sz w:val="28"/>
          <w:szCs w:val="28"/>
        </w:rPr>
        <w:t xml:space="preserve"> </w:t>
      </w:r>
      <w:r w:rsidR="0031609D" w:rsidRPr="00CF3FDD">
        <w:rPr>
          <w:rFonts w:ascii="Times New Roman" w:hAnsi="Times New Roman"/>
          <w:sz w:val="28"/>
          <w:szCs w:val="28"/>
        </w:rPr>
        <w:t xml:space="preserve">к настоящему </w:t>
      </w:r>
      <w:r w:rsidR="0031609D">
        <w:rPr>
          <w:rFonts w:ascii="Times New Roman" w:hAnsi="Times New Roman"/>
          <w:sz w:val="28"/>
          <w:szCs w:val="28"/>
        </w:rPr>
        <w:t>объявлению).</w:t>
      </w:r>
    </w:p>
    <w:p w:rsidR="00A86FB3" w:rsidRDefault="0031609D" w:rsidP="00665A2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6.3. </w:t>
      </w:r>
      <w:r w:rsidR="00A86FB3" w:rsidRPr="00A86FB3">
        <w:rPr>
          <w:rFonts w:ascii="Times New Roman" w:hAnsi="Times New Roman"/>
          <w:sz w:val="28"/>
          <w:szCs w:val="28"/>
        </w:rPr>
        <w:t>Источником возмещения затрат, предусмотренных настоящим пунктом, не может быть грант "</w:t>
      </w:r>
      <w:proofErr w:type="spellStart"/>
      <w:r w:rsidR="00A86FB3" w:rsidRPr="00A86FB3">
        <w:rPr>
          <w:rFonts w:ascii="Times New Roman" w:hAnsi="Times New Roman"/>
          <w:sz w:val="28"/>
          <w:szCs w:val="28"/>
        </w:rPr>
        <w:t>Агростартап</w:t>
      </w:r>
      <w:proofErr w:type="spellEnd"/>
      <w:r w:rsidR="00A86FB3" w:rsidRPr="00A86FB3">
        <w:rPr>
          <w:rFonts w:ascii="Times New Roman" w:hAnsi="Times New Roman"/>
          <w:sz w:val="28"/>
          <w:szCs w:val="28"/>
        </w:rPr>
        <w:t xml:space="preserve">". </w:t>
      </w:r>
    </w:p>
    <w:p w:rsidR="00665A2D" w:rsidRDefault="00364B54" w:rsidP="00665A2D">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31609D">
        <w:rPr>
          <w:rFonts w:ascii="Times New Roman" w:hAnsi="Times New Roman"/>
          <w:sz w:val="28"/>
          <w:szCs w:val="28"/>
        </w:rPr>
        <w:t>4</w:t>
      </w:r>
      <w:r>
        <w:rPr>
          <w:rFonts w:ascii="Times New Roman" w:hAnsi="Times New Roman"/>
          <w:sz w:val="28"/>
          <w:szCs w:val="28"/>
        </w:rPr>
        <w:t xml:space="preserve">. </w:t>
      </w:r>
      <w:r w:rsidR="00F06F10">
        <w:rPr>
          <w:rFonts w:ascii="Times New Roman" w:hAnsi="Times New Roman"/>
          <w:sz w:val="28"/>
          <w:szCs w:val="28"/>
        </w:rPr>
        <w:t>Субсидии</w:t>
      </w:r>
      <w:r w:rsidR="007561A7" w:rsidRPr="007561A7">
        <w:rPr>
          <w:rFonts w:ascii="Times New Roman" w:hAnsi="Times New Roman"/>
          <w:sz w:val="28"/>
          <w:szCs w:val="28"/>
        </w:rPr>
        <w:t xml:space="preserve"> предоставляются на основании соглашения, заключенного между </w:t>
      </w:r>
      <w:r w:rsidR="00DE1DCB">
        <w:rPr>
          <w:rFonts w:ascii="Times New Roman" w:hAnsi="Times New Roman"/>
          <w:sz w:val="28"/>
          <w:szCs w:val="28"/>
        </w:rPr>
        <w:t>управлением</w:t>
      </w:r>
      <w:r w:rsidR="007561A7" w:rsidRPr="007561A7">
        <w:rPr>
          <w:rFonts w:ascii="Times New Roman" w:hAnsi="Times New Roman"/>
          <w:sz w:val="28"/>
          <w:szCs w:val="28"/>
        </w:rPr>
        <w:t xml:space="preserve"> и получателем </w:t>
      </w:r>
      <w:r w:rsidR="00F06F10">
        <w:rPr>
          <w:rFonts w:ascii="Times New Roman" w:hAnsi="Times New Roman"/>
          <w:sz w:val="28"/>
          <w:szCs w:val="28"/>
        </w:rPr>
        <w:t>субсидии</w:t>
      </w:r>
      <w:r w:rsidR="007561A7" w:rsidRPr="007561A7">
        <w:rPr>
          <w:rFonts w:ascii="Times New Roman" w:hAnsi="Times New Roman"/>
          <w:sz w:val="28"/>
          <w:szCs w:val="28"/>
        </w:rPr>
        <w:t xml:space="preserve">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7561A7" w:rsidRPr="007561A7" w:rsidRDefault="00364B54" w:rsidP="00665A2D">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31609D">
        <w:rPr>
          <w:rFonts w:ascii="Times New Roman" w:hAnsi="Times New Roman"/>
          <w:sz w:val="28"/>
          <w:szCs w:val="28"/>
        </w:rPr>
        <w:t>5</w:t>
      </w:r>
      <w:r w:rsidR="007561A7" w:rsidRPr="007561A7">
        <w:rPr>
          <w:rFonts w:ascii="Times New Roman" w:hAnsi="Times New Roman"/>
          <w:sz w:val="28"/>
          <w:szCs w:val="28"/>
        </w:rPr>
        <w:t xml:space="preserve">. </w:t>
      </w:r>
      <w:r>
        <w:rPr>
          <w:rFonts w:ascii="Times New Roman" w:hAnsi="Times New Roman"/>
          <w:sz w:val="28"/>
          <w:szCs w:val="28"/>
        </w:rPr>
        <w:t>О</w:t>
      </w:r>
      <w:r w:rsidR="007561A7" w:rsidRPr="007561A7">
        <w:rPr>
          <w:rFonts w:ascii="Times New Roman" w:hAnsi="Times New Roman"/>
          <w:sz w:val="28"/>
          <w:szCs w:val="28"/>
        </w:rPr>
        <w:t>бязательным условием предоставления</w:t>
      </w:r>
      <w:r>
        <w:rPr>
          <w:rFonts w:ascii="Times New Roman" w:hAnsi="Times New Roman"/>
          <w:sz w:val="28"/>
          <w:szCs w:val="28"/>
        </w:rPr>
        <w:t xml:space="preserve"> </w:t>
      </w:r>
      <w:r w:rsidR="009D0E5A">
        <w:rPr>
          <w:rFonts w:ascii="Times New Roman" w:hAnsi="Times New Roman"/>
          <w:sz w:val="28"/>
          <w:szCs w:val="28"/>
        </w:rPr>
        <w:t>субсиди</w:t>
      </w:r>
      <w:r w:rsidR="00F06F10">
        <w:rPr>
          <w:rFonts w:ascii="Times New Roman" w:hAnsi="Times New Roman"/>
          <w:sz w:val="28"/>
          <w:szCs w:val="28"/>
        </w:rPr>
        <w:t>и</w:t>
      </w:r>
      <w:r w:rsidR="007561A7" w:rsidRPr="007561A7">
        <w:rPr>
          <w:rFonts w:ascii="Times New Roman" w:hAnsi="Times New Roman"/>
          <w:sz w:val="28"/>
          <w:szCs w:val="28"/>
        </w:rPr>
        <w:t xml:space="preserve">, включаемым в соглашения о предоставлении </w:t>
      </w:r>
      <w:r w:rsidR="00F06F10">
        <w:rPr>
          <w:rFonts w:ascii="Times New Roman" w:hAnsi="Times New Roman"/>
          <w:sz w:val="28"/>
          <w:szCs w:val="28"/>
        </w:rPr>
        <w:t>субсидии</w:t>
      </w:r>
      <w:r w:rsidR="007561A7" w:rsidRPr="007561A7">
        <w:rPr>
          <w:rFonts w:ascii="Times New Roman" w:hAnsi="Times New Roman"/>
          <w:sz w:val="28"/>
          <w:szCs w:val="28"/>
        </w:rPr>
        <w:t xml:space="preserve"> является согласие получателя </w:t>
      </w:r>
      <w:r w:rsidR="00F06F10">
        <w:rPr>
          <w:rFonts w:ascii="Times New Roman" w:hAnsi="Times New Roman"/>
          <w:sz w:val="28"/>
          <w:szCs w:val="28"/>
        </w:rPr>
        <w:t xml:space="preserve">субсидии </w:t>
      </w:r>
      <w:r w:rsidR="007561A7" w:rsidRPr="007561A7">
        <w:rPr>
          <w:rFonts w:ascii="Times New Roman" w:hAnsi="Times New Roman"/>
          <w:sz w:val="28"/>
          <w:szCs w:val="28"/>
        </w:rPr>
        <w:t xml:space="preserve">на осуществление в отношении </w:t>
      </w:r>
      <w:r w:rsidR="00F06F10">
        <w:rPr>
          <w:rFonts w:ascii="Times New Roman" w:hAnsi="Times New Roman"/>
          <w:sz w:val="28"/>
          <w:szCs w:val="28"/>
        </w:rPr>
        <w:t>него</w:t>
      </w:r>
      <w:r w:rsidR="007561A7" w:rsidRPr="007561A7">
        <w:rPr>
          <w:rFonts w:ascii="Times New Roman" w:hAnsi="Times New Roman"/>
          <w:sz w:val="28"/>
          <w:szCs w:val="28"/>
        </w:rPr>
        <w:t xml:space="preserve"> проверки </w:t>
      </w:r>
      <w:r w:rsidR="00F06F10">
        <w:rPr>
          <w:rFonts w:ascii="Times New Roman" w:hAnsi="Times New Roman"/>
          <w:sz w:val="28"/>
          <w:szCs w:val="28"/>
        </w:rPr>
        <w:t>управлением</w:t>
      </w:r>
      <w:r w:rsidR="007561A7" w:rsidRPr="007561A7">
        <w:rPr>
          <w:rFonts w:ascii="Times New Roman" w:hAnsi="Times New Roman"/>
          <w:sz w:val="28"/>
          <w:szCs w:val="28"/>
        </w:rPr>
        <w:t xml:space="preserve"> и органом государственного финансового </w:t>
      </w:r>
      <w:proofErr w:type="gramStart"/>
      <w:r w:rsidR="007561A7" w:rsidRPr="007561A7">
        <w:rPr>
          <w:rFonts w:ascii="Times New Roman" w:hAnsi="Times New Roman"/>
          <w:sz w:val="28"/>
          <w:szCs w:val="28"/>
        </w:rPr>
        <w:t>контроля за</w:t>
      </w:r>
      <w:proofErr w:type="gramEnd"/>
      <w:r w:rsidR="007561A7" w:rsidRPr="007561A7">
        <w:rPr>
          <w:rFonts w:ascii="Times New Roman" w:hAnsi="Times New Roman"/>
          <w:sz w:val="28"/>
          <w:szCs w:val="28"/>
        </w:rPr>
        <w:t xml:space="preserve"> соблюдением условий, целей и порядка предоставления субсидии, а также о включении таких положений в соглашение о предоставлении субсиди</w:t>
      </w:r>
      <w:r w:rsidR="00F06F10">
        <w:rPr>
          <w:rFonts w:ascii="Times New Roman" w:hAnsi="Times New Roman"/>
          <w:sz w:val="28"/>
          <w:szCs w:val="28"/>
        </w:rPr>
        <w:t>и.</w:t>
      </w:r>
    </w:p>
    <w:p w:rsidR="00CC358A" w:rsidRPr="00CC358A" w:rsidRDefault="00CC358A" w:rsidP="008C0D99">
      <w:pPr>
        <w:pStyle w:val="a3"/>
        <w:tabs>
          <w:tab w:val="left" w:pos="851"/>
          <w:tab w:val="left" w:pos="993"/>
        </w:tabs>
        <w:ind w:left="0" w:firstLine="709"/>
        <w:rPr>
          <w:rFonts w:ascii="Times New Roman" w:hAnsi="Times New Roman"/>
          <w:sz w:val="28"/>
          <w:szCs w:val="28"/>
        </w:rPr>
      </w:pPr>
    </w:p>
    <w:p w:rsidR="00144CF5" w:rsidRPr="00144CF5" w:rsidRDefault="00B96890" w:rsidP="008E4CE7">
      <w:pPr>
        <w:pStyle w:val="a3"/>
        <w:numPr>
          <w:ilvl w:val="0"/>
          <w:numId w:val="31"/>
        </w:numPr>
        <w:ind w:left="0" w:firstLine="360"/>
        <w:rPr>
          <w:rFonts w:ascii="Times New Roman" w:hAnsi="Times New Roman"/>
          <w:b/>
          <w:caps/>
          <w:sz w:val="28"/>
          <w:szCs w:val="28"/>
        </w:rPr>
      </w:pPr>
      <w:r w:rsidRPr="00144CF5">
        <w:rPr>
          <w:rFonts w:ascii="Times New Roman" w:hAnsi="Times New Roman"/>
          <w:b/>
          <w:caps/>
          <w:sz w:val="28"/>
          <w:szCs w:val="28"/>
        </w:rPr>
        <w:t xml:space="preserve"> переч</w:t>
      </w:r>
      <w:r w:rsidR="009D0E5A" w:rsidRPr="00144CF5">
        <w:rPr>
          <w:rFonts w:ascii="Times New Roman" w:hAnsi="Times New Roman"/>
          <w:b/>
          <w:caps/>
          <w:sz w:val="28"/>
          <w:szCs w:val="28"/>
        </w:rPr>
        <w:t>ень</w:t>
      </w:r>
      <w:r w:rsidRPr="00144CF5">
        <w:rPr>
          <w:rFonts w:ascii="Times New Roman" w:hAnsi="Times New Roman"/>
          <w:b/>
          <w:caps/>
          <w:sz w:val="28"/>
          <w:szCs w:val="28"/>
        </w:rPr>
        <w:t xml:space="preserve"> документов, представляемых участниками отбора</w:t>
      </w:r>
      <w:r w:rsidR="00144CF5">
        <w:rPr>
          <w:rFonts w:ascii="Times New Roman" w:hAnsi="Times New Roman"/>
          <w:b/>
          <w:caps/>
          <w:sz w:val="28"/>
          <w:szCs w:val="28"/>
        </w:rPr>
        <w:t>,</w:t>
      </w:r>
      <w:r w:rsidR="00144CF5" w:rsidRPr="00144CF5">
        <w:t xml:space="preserve"> </w:t>
      </w:r>
      <w:r w:rsidR="00144CF5" w:rsidRPr="00617E5E">
        <w:rPr>
          <w:rFonts w:ascii="Times New Roman" w:hAnsi="Times New Roman"/>
          <w:b/>
          <w:caps/>
          <w:sz w:val="28"/>
          <w:szCs w:val="28"/>
        </w:rPr>
        <w:t>поряд</w:t>
      </w:r>
      <w:r w:rsidR="00144CF5">
        <w:rPr>
          <w:rFonts w:ascii="Times New Roman" w:hAnsi="Times New Roman"/>
          <w:b/>
          <w:caps/>
          <w:sz w:val="28"/>
          <w:szCs w:val="28"/>
        </w:rPr>
        <w:t>ок</w:t>
      </w:r>
      <w:r w:rsidR="00144CF5" w:rsidRPr="00617E5E">
        <w:rPr>
          <w:rFonts w:ascii="Times New Roman" w:hAnsi="Times New Roman"/>
          <w:b/>
          <w:caps/>
          <w:sz w:val="28"/>
          <w:szCs w:val="28"/>
        </w:rPr>
        <w:t xml:space="preserve"> подачи заявок участниками отбора </w:t>
      </w:r>
      <w:r w:rsidR="00144CF5" w:rsidRPr="00144CF5">
        <w:rPr>
          <w:rFonts w:ascii="Times New Roman" w:hAnsi="Times New Roman"/>
          <w:b/>
          <w:caps/>
          <w:sz w:val="28"/>
          <w:szCs w:val="28"/>
        </w:rPr>
        <w:t>И ТРЕБОВАНИЯ, ПРЕДЪЯВЛЯЕМЫХ К ФОРМЕ И СОДЕРЖАНИЮ ЗАЯВОК, ПОДАВАЕМЫХ УЧАСТНИКАМИ ОТБОРА:</w:t>
      </w:r>
    </w:p>
    <w:p w:rsidR="00CF3FDD" w:rsidRPr="00CF3FDD" w:rsidRDefault="00144CF5" w:rsidP="00665A2D">
      <w:pPr>
        <w:tabs>
          <w:tab w:val="left" w:pos="851"/>
          <w:tab w:val="left" w:pos="993"/>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7.1. </w:t>
      </w:r>
      <w:r w:rsidR="00CF3FDD" w:rsidRPr="00CF3FDD">
        <w:rPr>
          <w:rFonts w:ascii="Times New Roman" w:hAnsi="Times New Roman"/>
          <w:sz w:val="28"/>
          <w:szCs w:val="28"/>
        </w:rPr>
        <w:t xml:space="preserve">Участник отбора в сроки, указанные в </w:t>
      </w:r>
      <w:r w:rsidR="00CF3FDD">
        <w:rPr>
          <w:rFonts w:ascii="Times New Roman" w:hAnsi="Times New Roman"/>
          <w:sz w:val="28"/>
          <w:szCs w:val="28"/>
        </w:rPr>
        <w:t xml:space="preserve">настоящем </w:t>
      </w:r>
      <w:r w:rsidR="00CF3FDD" w:rsidRPr="00CF3FDD">
        <w:rPr>
          <w:rFonts w:ascii="Times New Roman" w:hAnsi="Times New Roman"/>
          <w:sz w:val="28"/>
          <w:szCs w:val="28"/>
        </w:rPr>
        <w:t xml:space="preserve">объявлении о проведении отбора, предоставляет в управление заявку по форме согласно приложению 1 к настоящему </w:t>
      </w:r>
      <w:r w:rsidR="00C71CFC">
        <w:rPr>
          <w:rFonts w:ascii="Times New Roman" w:hAnsi="Times New Roman"/>
          <w:sz w:val="28"/>
          <w:szCs w:val="28"/>
        </w:rPr>
        <w:t>объявлению</w:t>
      </w:r>
      <w:r w:rsidR="00CF3FDD" w:rsidRPr="00CF3FDD">
        <w:rPr>
          <w:rFonts w:ascii="Times New Roman" w:hAnsi="Times New Roman"/>
          <w:sz w:val="28"/>
          <w:szCs w:val="28"/>
        </w:rPr>
        <w:t xml:space="preserve"> с приложением следующих документов:</w:t>
      </w:r>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копий учредительных документов;</w:t>
      </w:r>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справки ревизионного союза, подтверждающей нахождение сельскохозяйственного потребительского кооператива в составе ревизионного союза, выданной не ранее чем за один месяц до дня обращения за получением субсидии;</w:t>
      </w:r>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справки об отсутствии задолженности по заработной плате на дату подачи заявки;</w:t>
      </w:r>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выписки из реестра членов сельскохозяйственного потребительского кооператива о составе членов, являющихся сельскохозяйственными товаропроизводителями, с приложением документов, подтверждающих статус сельскохозяйственного товаропроизводителя:</w:t>
      </w:r>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 xml:space="preserve">для граждан, ведущих личное подсобное хозяйство, - выписки из </w:t>
      </w:r>
      <w:proofErr w:type="spellStart"/>
      <w:r w:rsidRPr="00166D94">
        <w:rPr>
          <w:rFonts w:ascii="Times New Roman" w:hAnsi="Times New Roman"/>
          <w:sz w:val="28"/>
          <w:szCs w:val="28"/>
        </w:rPr>
        <w:t>похозяйственной</w:t>
      </w:r>
      <w:proofErr w:type="spellEnd"/>
      <w:r w:rsidRPr="00166D94">
        <w:rPr>
          <w:rFonts w:ascii="Times New Roman" w:hAnsi="Times New Roman"/>
          <w:sz w:val="28"/>
          <w:szCs w:val="28"/>
        </w:rPr>
        <w:t xml:space="preserve"> книги, выданной не ранее чем за один месяц до дня обращения за получением субсидии:</w:t>
      </w:r>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 xml:space="preserve">для юридических лиц и индивидуальных предпринимателей - справки о составе доходов от реализации товаров (работ, услуг) за предыдущий год по форме согласно приложению 2 к настоящему </w:t>
      </w:r>
      <w:r w:rsidR="006E712E">
        <w:rPr>
          <w:rFonts w:ascii="Times New Roman" w:hAnsi="Times New Roman"/>
          <w:sz w:val="28"/>
          <w:szCs w:val="28"/>
        </w:rPr>
        <w:t>объявлению</w:t>
      </w:r>
      <w:r w:rsidRPr="00166D94">
        <w:rPr>
          <w:rFonts w:ascii="Times New Roman" w:hAnsi="Times New Roman"/>
          <w:sz w:val="28"/>
          <w:szCs w:val="28"/>
        </w:rPr>
        <w:t>;</w:t>
      </w:r>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заявлений о согласии членов кооператива - граждан, ведущих личное подсобное хозяйство, на обработку их персональных данных;</w:t>
      </w:r>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proofErr w:type="gramStart"/>
      <w:r w:rsidRPr="00166D94">
        <w:rPr>
          <w:rFonts w:ascii="Times New Roman" w:hAnsi="Times New Roman"/>
          <w:sz w:val="28"/>
          <w:szCs w:val="28"/>
        </w:rPr>
        <w:t>копий договоров купли-продажи, накладных, счетов-фактур или универсальных передаточных документов, ра</w:t>
      </w:r>
      <w:bookmarkStart w:id="1" w:name="_GoBack"/>
      <w:bookmarkEnd w:id="1"/>
      <w:r w:rsidRPr="00166D94">
        <w:rPr>
          <w:rFonts w:ascii="Times New Roman" w:hAnsi="Times New Roman"/>
          <w:sz w:val="28"/>
          <w:szCs w:val="28"/>
        </w:rPr>
        <w:t>счетно-платежных документов на приобретение сельскохозяйственной техники и (или) специализированного автотранспорта, и (или) оборудования для организации хранения, переработки, упаковки, маркировки, транспортировки и реализации сельскохозяйственной продукции, и (или) мобильных торговых объектов;</w:t>
      </w:r>
      <w:proofErr w:type="gramEnd"/>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копий паспортов транспортных средств (в случае приобретения специализированного автотранспорта и (или) мобильных торговых объектов);</w:t>
      </w:r>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proofErr w:type="gramStart"/>
      <w:r w:rsidRPr="00166D94">
        <w:rPr>
          <w:rFonts w:ascii="Times New Roman" w:hAnsi="Times New Roman"/>
          <w:sz w:val="28"/>
          <w:szCs w:val="28"/>
        </w:rPr>
        <w:lastRenderedPageBreak/>
        <w:t>копии документации на оборудование, характеризующей его предназначение, с указанием даты производства (спецификация и (или) сертификат соответствия, и (или) паспорт, и (или) декларация, и (или) экспертное заключение, и (или) инструкция (руководство) по эксплуатации);</w:t>
      </w:r>
      <w:proofErr w:type="gramEnd"/>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proofErr w:type="gramStart"/>
      <w:r w:rsidRPr="00166D94">
        <w:rPr>
          <w:rFonts w:ascii="Times New Roman" w:hAnsi="Times New Roman"/>
          <w:sz w:val="28"/>
          <w:szCs w:val="28"/>
        </w:rPr>
        <w:t>копий паспортов самоходных машин и других видов техники и (или) документации на оборудование и машины, характеризующей их предназначение (спецификация и (или) сертификат соответствия, и (или) паспорт, и (или) декларация, и (или) экспертное заключение, и (или) инструкция (руководство) по эксплуатации);</w:t>
      </w:r>
      <w:proofErr w:type="gramEnd"/>
    </w:p>
    <w:p w:rsidR="00166D94" w:rsidRPr="00166D94"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копий инвентарных карточек учета основных средств.</w:t>
      </w:r>
    </w:p>
    <w:p w:rsidR="00CF3FDD" w:rsidRPr="00CF3FDD" w:rsidRDefault="00166D94" w:rsidP="00166D94">
      <w:pPr>
        <w:tabs>
          <w:tab w:val="left" w:pos="851"/>
          <w:tab w:val="left" w:pos="993"/>
        </w:tabs>
        <w:autoSpaceDE w:val="0"/>
        <w:autoSpaceDN w:val="0"/>
        <w:adjustRightInd w:val="0"/>
        <w:ind w:firstLine="567"/>
        <w:rPr>
          <w:rFonts w:ascii="Times New Roman" w:hAnsi="Times New Roman"/>
          <w:sz w:val="28"/>
          <w:szCs w:val="28"/>
        </w:rPr>
      </w:pPr>
      <w:r w:rsidRPr="00166D94">
        <w:rPr>
          <w:rFonts w:ascii="Times New Roman" w:hAnsi="Times New Roman"/>
          <w:sz w:val="28"/>
          <w:szCs w:val="28"/>
        </w:rPr>
        <w:t xml:space="preserve">Документы (копии документов), указанные в настоящем пункте, заверяются подписью руководителя и печатью (при наличии) участника отбора. </w:t>
      </w:r>
    </w:p>
    <w:p w:rsidR="00CF3FDD" w:rsidRPr="00CF3FDD" w:rsidRDefault="00C71CFC" w:rsidP="00665A2D">
      <w:pPr>
        <w:tabs>
          <w:tab w:val="left" w:pos="851"/>
          <w:tab w:val="left" w:pos="993"/>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7.2. </w:t>
      </w:r>
      <w:r w:rsidR="00CF3FDD" w:rsidRPr="00CF3FDD">
        <w:rPr>
          <w:rFonts w:ascii="Times New Roman" w:hAnsi="Times New Roman"/>
          <w:sz w:val="28"/>
          <w:szCs w:val="28"/>
        </w:rPr>
        <w:t>При представлении документов руководителем участника отбора предъявляется документ, удостоверяющий его личность. При предоставлении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CF3FDD" w:rsidRPr="00CF3FDD" w:rsidRDefault="00C71CFC" w:rsidP="00665A2D">
      <w:pPr>
        <w:tabs>
          <w:tab w:val="left" w:pos="851"/>
          <w:tab w:val="left" w:pos="993"/>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7.3. </w:t>
      </w:r>
      <w:r w:rsidR="00CF3FDD" w:rsidRPr="00CF3FDD">
        <w:rPr>
          <w:rFonts w:ascii="Times New Roman" w:hAnsi="Times New Roman"/>
          <w:sz w:val="28"/>
          <w:szCs w:val="28"/>
        </w:rPr>
        <w:t>Регистрация представленных заявок и прилагаемых к ним документов, указанных в настоящем пункте, осуществляется должностным лицом, уполномоченным приказом управления на прием документов, в день их поступления в порядке очередности их поступления.</w:t>
      </w:r>
    </w:p>
    <w:p w:rsidR="00C71CFC" w:rsidRDefault="00C71CFC" w:rsidP="00665A2D">
      <w:pPr>
        <w:tabs>
          <w:tab w:val="left" w:pos="851"/>
          <w:tab w:val="left" w:pos="993"/>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7.4. </w:t>
      </w:r>
      <w:r w:rsidR="00CF3FDD" w:rsidRPr="00CF3FDD">
        <w:rPr>
          <w:rFonts w:ascii="Times New Roman" w:hAnsi="Times New Roman"/>
          <w:sz w:val="28"/>
          <w:szCs w:val="28"/>
        </w:rPr>
        <w:t xml:space="preserve">Регистрация заявок и прилагаемых к ним документов, указанных в настоящем пункте, осуществляется в журнале регистрации, который должен быть прошнурован, пронумерован и скреплен печатью управления.   </w:t>
      </w:r>
    </w:p>
    <w:p w:rsidR="00B13D08" w:rsidRPr="00B13D08" w:rsidRDefault="00C71CFC" w:rsidP="00C71CFC">
      <w:pPr>
        <w:pStyle w:val="a3"/>
        <w:tabs>
          <w:tab w:val="left" w:pos="851"/>
          <w:tab w:val="left" w:pos="993"/>
        </w:tabs>
        <w:autoSpaceDE w:val="0"/>
        <w:autoSpaceDN w:val="0"/>
        <w:adjustRightInd w:val="0"/>
        <w:ind w:left="0" w:firstLine="539"/>
        <w:rPr>
          <w:rFonts w:ascii="Times New Roman" w:hAnsi="Times New Roman"/>
          <w:sz w:val="28"/>
          <w:szCs w:val="28"/>
        </w:rPr>
      </w:pPr>
      <w:r>
        <w:rPr>
          <w:rFonts w:ascii="Times New Roman" w:hAnsi="Times New Roman"/>
          <w:sz w:val="28"/>
          <w:szCs w:val="28"/>
        </w:rPr>
        <w:t xml:space="preserve">7.5. </w:t>
      </w:r>
      <w:r w:rsidR="00B13D08" w:rsidRPr="00B13D08">
        <w:rPr>
          <w:rFonts w:ascii="Times New Roman" w:hAnsi="Times New Roman"/>
          <w:sz w:val="28"/>
          <w:szCs w:val="28"/>
        </w:rPr>
        <w:t>Участники отбора вправе по собственной инициативе представить оригиналы следующих документов:</w:t>
      </w:r>
    </w:p>
    <w:p w:rsidR="00C71CFC" w:rsidRDefault="00C71CFC" w:rsidP="00C71CFC">
      <w:pPr>
        <w:pStyle w:val="ConsPlusNormal"/>
        <w:ind w:firstLine="540"/>
        <w:jc w:val="both"/>
        <w:rPr>
          <w:rFonts w:ascii="Times New Roman" w:hAnsi="Times New Roman" w:cs="Times New Roman"/>
          <w:sz w:val="28"/>
          <w:szCs w:val="28"/>
        </w:rPr>
      </w:pPr>
      <w:r w:rsidRPr="006023B5">
        <w:rPr>
          <w:rFonts w:ascii="Times New Roman" w:hAnsi="Times New Roman" w:cs="Times New Roman"/>
          <w:sz w:val="28"/>
          <w:szCs w:val="28"/>
        </w:rPr>
        <w:t>выписку из Единого государственного реестра юридических лиц</w:t>
      </w:r>
      <w:r>
        <w:rPr>
          <w:rFonts w:ascii="Times New Roman" w:hAnsi="Times New Roman" w:cs="Times New Roman"/>
          <w:sz w:val="28"/>
          <w:szCs w:val="28"/>
        </w:rPr>
        <w:t xml:space="preserve"> </w:t>
      </w:r>
      <w:r w:rsidRPr="00106DA3">
        <w:rPr>
          <w:rFonts w:ascii="Times New Roman" w:hAnsi="Times New Roman" w:cs="Times New Roman"/>
          <w:sz w:val="28"/>
          <w:szCs w:val="28"/>
        </w:rPr>
        <w:t>на дату подачи заявки</w:t>
      </w:r>
      <w:r>
        <w:rPr>
          <w:rFonts w:ascii="Times New Roman" w:hAnsi="Times New Roman" w:cs="Times New Roman"/>
          <w:sz w:val="28"/>
          <w:szCs w:val="28"/>
        </w:rPr>
        <w:t xml:space="preserve">; </w:t>
      </w:r>
    </w:p>
    <w:p w:rsidR="00C71CFC" w:rsidRPr="001D0929" w:rsidRDefault="00C71CFC" w:rsidP="00C71CFC">
      <w:pPr>
        <w:autoSpaceDE w:val="0"/>
        <w:autoSpaceDN w:val="0"/>
        <w:adjustRightInd w:val="0"/>
        <w:ind w:firstLine="539"/>
        <w:rPr>
          <w:rFonts w:ascii="Times New Roman" w:eastAsia="Times New Roman" w:hAnsi="Times New Roman"/>
          <w:sz w:val="28"/>
          <w:szCs w:val="28"/>
        </w:rPr>
      </w:pPr>
      <w:proofErr w:type="gramStart"/>
      <w:r w:rsidRPr="001D0929">
        <w:rPr>
          <w:rFonts w:ascii="Times New Roman" w:eastAsia="Times New Roman" w:hAnsi="Times New Roman"/>
          <w:sz w:val="28"/>
          <w:szCs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подачи заявки;</w:t>
      </w:r>
      <w:proofErr w:type="gramEnd"/>
    </w:p>
    <w:p w:rsidR="00C71CFC" w:rsidRPr="00930267" w:rsidRDefault="00C71CFC" w:rsidP="00C71CFC">
      <w:pPr>
        <w:autoSpaceDE w:val="0"/>
        <w:autoSpaceDN w:val="0"/>
        <w:adjustRightInd w:val="0"/>
        <w:ind w:firstLine="539"/>
        <w:rPr>
          <w:rFonts w:ascii="Times New Roman" w:eastAsia="Times New Roman" w:hAnsi="Times New Roman"/>
          <w:sz w:val="28"/>
          <w:szCs w:val="28"/>
        </w:rPr>
      </w:pPr>
      <w:r w:rsidRPr="001D0929">
        <w:rPr>
          <w:rFonts w:ascii="Times New Roman" w:eastAsia="Times New Roman" w:hAnsi="Times New Roman"/>
          <w:sz w:val="28"/>
          <w:szCs w:val="28"/>
        </w:rPr>
        <w:t>информацию о том, что участник отбора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на дату подачи заявки;</w:t>
      </w:r>
    </w:p>
    <w:p w:rsidR="00C71CFC" w:rsidRPr="001D0929" w:rsidRDefault="00C71CFC" w:rsidP="00C71CFC">
      <w:pPr>
        <w:pStyle w:val="ConsPlusNormal"/>
        <w:ind w:firstLine="540"/>
        <w:jc w:val="both"/>
        <w:rPr>
          <w:rFonts w:ascii="Times New Roman" w:hAnsi="Times New Roman" w:cs="Times New Roman"/>
          <w:sz w:val="28"/>
          <w:szCs w:val="28"/>
        </w:rPr>
      </w:pPr>
      <w:r w:rsidRPr="006023B5">
        <w:rPr>
          <w:rFonts w:ascii="Times New Roman" w:hAnsi="Times New Roman" w:cs="Times New Roman"/>
          <w:sz w:val="28"/>
          <w:szCs w:val="28"/>
        </w:rPr>
        <w:t xml:space="preserve">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w:t>
      </w:r>
      <w:r w:rsidRPr="001D0929">
        <w:rPr>
          <w:rFonts w:ascii="Times New Roman" w:hAnsi="Times New Roman" w:cs="Times New Roman"/>
          <w:sz w:val="28"/>
          <w:szCs w:val="28"/>
        </w:rPr>
        <w:t>подачи  заявки;</w:t>
      </w:r>
    </w:p>
    <w:p w:rsidR="00C71CFC" w:rsidRPr="001D0929" w:rsidRDefault="00C71CFC" w:rsidP="00C71CFC">
      <w:pPr>
        <w:pStyle w:val="ConsPlusNormal"/>
        <w:ind w:firstLine="540"/>
        <w:jc w:val="both"/>
        <w:rPr>
          <w:rFonts w:ascii="Times New Roman" w:hAnsi="Times New Roman" w:cs="Times New Roman"/>
          <w:sz w:val="28"/>
          <w:szCs w:val="28"/>
        </w:rPr>
      </w:pPr>
      <w:r w:rsidRPr="001D0929">
        <w:rPr>
          <w:rFonts w:ascii="Times New Roman" w:hAnsi="Times New Roman" w:cs="Times New Roman"/>
          <w:sz w:val="28"/>
          <w:szCs w:val="28"/>
        </w:rPr>
        <w:t>информацию управления финансов Липецкой области об отсутствии просроченной задолженности по возврату в областной бюджет предоставленных субсидий, грантов в форме субсидий, бюджетных инвестиций на дату подачи заявки;</w:t>
      </w:r>
    </w:p>
    <w:p w:rsidR="00C71CFC" w:rsidRPr="001D0929" w:rsidRDefault="00C71CFC" w:rsidP="00C71CFC">
      <w:pPr>
        <w:pStyle w:val="ConsPlusNormal"/>
        <w:ind w:firstLine="540"/>
        <w:jc w:val="both"/>
        <w:rPr>
          <w:rFonts w:ascii="Times New Roman" w:hAnsi="Times New Roman" w:cs="Times New Roman"/>
          <w:sz w:val="28"/>
          <w:szCs w:val="28"/>
        </w:rPr>
      </w:pPr>
      <w:r w:rsidRPr="001D0929">
        <w:rPr>
          <w:rFonts w:ascii="Times New Roman" w:hAnsi="Times New Roman" w:cs="Times New Roman"/>
          <w:sz w:val="28"/>
          <w:szCs w:val="28"/>
        </w:rPr>
        <w:t>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rsidR="00C71CFC" w:rsidRPr="001D0929" w:rsidRDefault="00C71CFC" w:rsidP="00C71CFC">
      <w:pPr>
        <w:pStyle w:val="ConsPlusNormal"/>
        <w:ind w:firstLine="539"/>
        <w:jc w:val="both"/>
        <w:rPr>
          <w:rFonts w:ascii="Times New Roman" w:hAnsi="Times New Roman" w:cs="Times New Roman"/>
          <w:sz w:val="28"/>
          <w:szCs w:val="28"/>
        </w:rPr>
      </w:pPr>
      <w:r w:rsidRPr="001D0929">
        <w:rPr>
          <w:rFonts w:ascii="Times New Roman" w:hAnsi="Times New Roman" w:cs="Times New Roman"/>
          <w:sz w:val="28"/>
          <w:szCs w:val="28"/>
        </w:rPr>
        <w:t xml:space="preserve">информацию о включении сельскохозяйственного потребительского кооператива и его членов в Единый реестр субъектов малого и среднего </w:t>
      </w:r>
      <w:r w:rsidRPr="001D0929">
        <w:rPr>
          <w:rFonts w:ascii="Times New Roman" w:hAnsi="Times New Roman" w:cs="Times New Roman"/>
          <w:sz w:val="28"/>
          <w:szCs w:val="28"/>
        </w:rPr>
        <w:lastRenderedPageBreak/>
        <w:t>предпринимательства на дату подачи заявки.</w:t>
      </w:r>
    </w:p>
    <w:p w:rsidR="00617E5E" w:rsidRPr="00617E5E" w:rsidRDefault="00617E5E" w:rsidP="00617E5E">
      <w:pPr>
        <w:pStyle w:val="ConsPlusNormal"/>
        <w:tabs>
          <w:tab w:val="left" w:pos="851"/>
          <w:tab w:val="left" w:pos="993"/>
        </w:tabs>
        <w:jc w:val="both"/>
        <w:rPr>
          <w:rFonts w:ascii="Times New Roman" w:hAnsi="Times New Roman" w:cs="Times New Roman"/>
          <w:b/>
          <w:caps/>
          <w:sz w:val="28"/>
          <w:szCs w:val="28"/>
        </w:rPr>
      </w:pPr>
    </w:p>
    <w:p w:rsidR="00B96890" w:rsidRDefault="00B96890" w:rsidP="008E4CE7">
      <w:pPr>
        <w:pStyle w:val="ConsPlusNormal"/>
        <w:numPr>
          <w:ilvl w:val="0"/>
          <w:numId w:val="31"/>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отзыва заявок участников отбора, 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возврата заявок участников отбора, </w:t>
      </w:r>
      <w:proofErr w:type="gramStart"/>
      <w:r w:rsidRPr="00617E5E">
        <w:rPr>
          <w:rFonts w:ascii="Times New Roman" w:hAnsi="Times New Roman" w:cs="Times New Roman"/>
          <w:b/>
          <w:caps/>
          <w:sz w:val="28"/>
          <w:szCs w:val="28"/>
        </w:rPr>
        <w:t>определяющего</w:t>
      </w:r>
      <w:proofErr w:type="gramEnd"/>
      <w:r w:rsidRPr="00617E5E">
        <w:rPr>
          <w:rFonts w:ascii="Times New Roman" w:hAnsi="Times New Roman" w:cs="Times New Roman"/>
          <w:b/>
          <w:caps/>
          <w:sz w:val="28"/>
          <w:szCs w:val="28"/>
        </w:rPr>
        <w:t xml:space="preserve"> в том числе основания для возврата заявок участников отбора, 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внесения измен</w:t>
      </w:r>
      <w:r w:rsidR="00617E5E">
        <w:rPr>
          <w:rFonts w:ascii="Times New Roman" w:hAnsi="Times New Roman" w:cs="Times New Roman"/>
          <w:b/>
          <w:caps/>
          <w:sz w:val="28"/>
          <w:szCs w:val="28"/>
        </w:rPr>
        <w:t>ений в заявки участников отбора:</w:t>
      </w:r>
    </w:p>
    <w:p w:rsidR="00B13D08" w:rsidRPr="009D0E5A" w:rsidRDefault="00B13D08" w:rsidP="00B13D08">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На основании письменного заявления участник отбора вправе отозвать заявку или внести изменения в заявку до окончания срока подачи заявок, установленного в</w:t>
      </w:r>
      <w:r>
        <w:rPr>
          <w:rFonts w:ascii="Times New Roman" w:hAnsi="Times New Roman"/>
          <w:sz w:val="28"/>
          <w:szCs w:val="28"/>
        </w:rPr>
        <w:t xml:space="preserve"> настоящем</w:t>
      </w:r>
      <w:r w:rsidRPr="009D0E5A">
        <w:rPr>
          <w:rFonts w:ascii="Times New Roman" w:hAnsi="Times New Roman"/>
          <w:sz w:val="28"/>
          <w:szCs w:val="28"/>
        </w:rPr>
        <w:t xml:space="preserve"> объявлении о проведении отбора.</w:t>
      </w:r>
    </w:p>
    <w:p w:rsidR="00B13D08" w:rsidRPr="009D0E5A" w:rsidRDefault="00B13D08" w:rsidP="00B13D08">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 xml:space="preserve">Уполномоченное лицо, в течение 3 рабочих дней со дня, следующего за днем получения письменного заявления участника отбора об отзыве заявки, уведомляет участника отбора о месте, периоде и времени возврата заявки и документов, поданных на отбор. Уведомление направляется способом, указанным участником отбора в заявке, позволяющим </w:t>
      </w:r>
      <w:r w:rsidR="004960C3">
        <w:rPr>
          <w:rFonts w:ascii="Times New Roman" w:hAnsi="Times New Roman"/>
          <w:sz w:val="28"/>
          <w:szCs w:val="28"/>
        </w:rPr>
        <w:t xml:space="preserve">достоверно </w:t>
      </w:r>
      <w:r w:rsidRPr="009D0E5A">
        <w:rPr>
          <w:rFonts w:ascii="Times New Roman" w:hAnsi="Times New Roman"/>
          <w:sz w:val="28"/>
          <w:szCs w:val="28"/>
        </w:rPr>
        <w:t>установить получение уведомления лицом, которому оно направлено.</w:t>
      </w:r>
    </w:p>
    <w:p w:rsid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Pr="00B13D08" w:rsidRDefault="00B96890" w:rsidP="008E4CE7">
      <w:pPr>
        <w:pStyle w:val="ConsPlusNormal"/>
        <w:numPr>
          <w:ilvl w:val="0"/>
          <w:numId w:val="31"/>
        </w:numPr>
        <w:tabs>
          <w:tab w:val="left" w:pos="851"/>
          <w:tab w:val="left" w:pos="993"/>
        </w:tabs>
        <w:ind w:left="0" w:firstLine="709"/>
        <w:jc w:val="both"/>
        <w:rPr>
          <w:rFonts w:ascii="Times New Roman" w:hAnsi="Times New Roman" w:cs="Times New Roman"/>
          <w:b/>
          <w:sz w:val="28"/>
          <w:szCs w:val="28"/>
        </w:rPr>
      </w:pPr>
      <w:r w:rsidRPr="00617E5E">
        <w:rPr>
          <w:rFonts w:ascii="Times New Roman" w:hAnsi="Times New Roman" w:cs="Times New Roman"/>
          <w:b/>
          <w:caps/>
          <w:sz w:val="28"/>
          <w:szCs w:val="28"/>
        </w:rPr>
        <w:t>правил</w:t>
      </w:r>
      <w:r w:rsidR="00617E5E">
        <w:rPr>
          <w:rFonts w:ascii="Times New Roman" w:hAnsi="Times New Roman" w:cs="Times New Roman"/>
          <w:b/>
          <w:caps/>
          <w:sz w:val="28"/>
          <w:szCs w:val="28"/>
        </w:rPr>
        <w:t>а</w:t>
      </w:r>
      <w:r w:rsidRPr="00617E5E">
        <w:rPr>
          <w:rFonts w:ascii="Times New Roman" w:hAnsi="Times New Roman" w:cs="Times New Roman"/>
          <w:b/>
          <w:caps/>
          <w:sz w:val="28"/>
          <w:szCs w:val="28"/>
        </w:rPr>
        <w:t xml:space="preserve"> рассмотрения и оценки заявок участников отбора</w:t>
      </w:r>
      <w:r w:rsidR="00617E5E">
        <w:rPr>
          <w:rFonts w:ascii="Times New Roman" w:hAnsi="Times New Roman" w:cs="Times New Roman"/>
          <w:b/>
          <w:caps/>
          <w:sz w:val="28"/>
          <w:szCs w:val="28"/>
        </w:rPr>
        <w:t>:</w:t>
      </w:r>
    </w:p>
    <w:p w:rsidR="00A935DE" w:rsidRDefault="00A935DE" w:rsidP="003A7554">
      <w:pPr>
        <w:ind w:firstLine="567"/>
        <w:rPr>
          <w:sz w:val="28"/>
          <w:szCs w:val="28"/>
        </w:rPr>
      </w:pPr>
      <w:r>
        <w:rPr>
          <w:rFonts w:ascii="Times New Roman" w:hAnsi="Times New Roman"/>
          <w:sz w:val="28"/>
          <w:szCs w:val="28"/>
        </w:rPr>
        <w:t xml:space="preserve">9.1. </w:t>
      </w:r>
      <w:proofErr w:type="gramStart"/>
      <w:r>
        <w:rPr>
          <w:rFonts w:ascii="Times New Roman" w:hAnsi="Times New Roman"/>
          <w:sz w:val="28"/>
          <w:szCs w:val="28"/>
        </w:rPr>
        <w:t>Правила рассмотрения и оценки заявок участников отбора, утверждены Порядком</w:t>
      </w:r>
      <w:r w:rsidRPr="00931261">
        <w:rPr>
          <w:rFonts w:ascii="Times New Roman" w:hAnsi="Times New Roman"/>
          <w:sz w:val="28"/>
          <w:szCs w:val="28"/>
        </w:rPr>
        <w:t xml:space="preserve"> </w:t>
      </w:r>
      <w:r w:rsidR="003A7554" w:rsidRPr="003A7554">
        <w:rPr>
          <w:rFonts w:ascii="Times New Roman" w:hAnsi="Times New Roman"/>
          <w:sz w:val="28"/>
          <w:szCs w:val="28"/>
        </w:rPr>
        <w:t xml:space="preserve">предоставления субсидий на возмещение части затрат </w:t>
      </w:r>
      <w:r w:rsidR="00166D94" w:rsidRPr="00166D94">
        <w:rPr>
          <w:rFonts w:ascii="Times New Roman" w:hAnsi="Times New Roman"/>
          <w:sz w:val="28"/>
          <w:szCs w:val="28"/>
        </w:rPr>
        <w:t>на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r w:rsidR="003A7554" w:rsidRPr="003A7554">
        <w:rPr>
          <w:rFonts w:ascii="Times New Roman" w:hAnsi="Times New Roman"/>
          <w:sz w:val="28"/>
          <w:szCs w:val="28"/>
        </w:rPr>
        <w:t xml:space="preserve"> </w:t>
      </w:r>
      <w:r w:rsidR="001B506B">
        <w:rPr>
          <w:rFonts w:ascii="Times New Roman" w:hAnsi="Times New Roman"/>
          <w:sz w:val="28"/>
          <w:szCs w:val="28"/>
        </w:rPr>
        <w:t>(далее – Порядок)</w:t>
      </w:r>
      <w:r>
        <w:rPr>
          <w:rFonts w:ascii="Times New Roman" w:hAnsi="Times New Roman"/>
          <w:sz w:val="28"/>
          <w:szCs w:val="28"/>
        </w:rPr>
        <w:t xml:space="preserve">, утвержденным </w:t>
      </w:r>
      <w:r w:rsidR="003A7554">
        <w:rPr>
          <w:rFonts w:ascii="Times New Roman" w:hAnsi="Times New Roman"/>
          <w:sz w:val="28"/>
          <w:szCs w:val="28"/>
        </w:rPr>
        <w:t xml:space="preserve">приказом управления сельского хозяйства Липецкой области </w:t>
      </w:r>
      <w:r w:rsidR="003A7554" w:rsidRPr="003A7554">
        <w:rPr>
          <w:rFonts w:ascii="Times New Roman" w:hAnsi="Times New Roman"/>
          <w:sz w:val="28"/>
          <w:szCs w:val="28"/>
        </w:rPr>
        <w:t>от 1 октября 2020 года № 252</w:t>
      </w:r>
      <w:r w:rsidR="003A7554">
        <w:rPr>
          <w:rFonts w:ascii="Times New Roman" w:hAnsi="Times New Roman"/>
          <w:sz w:val="28"/>
          <w:szCs w:val="28"/>
        </w:rPr>
        <w:t xml:space="preserve"> </w:t>
      </w:r>
      <w:r w:rsidR="003A7554" w:rsidRPr="003A7554">
        <w:rPr>
          <w:rFonts w:ascii="Times New Roman" w:hAnsi="Times New Roman"/>
          <w:sz w:val="28"/>
          <w:szCs w:val="28"/>
        </w:rPr>
        <w:t>«Об утверждении Порядков предоставления субсидий в области сельского</w:t>
      </w:r>
      <w:proofErr w:type="gramEnd"/>
      <w:r w:rsidR="003A7554" w:rsidRPr="003A7554">
        <w:rPr>
          <w:rFonts w:ascii="Times New Roman" w:hAnsi="Times New Roman"/>
          <w:sz w:val="28"/>
          <w:szCs w:val="28"/>
        </w:rPr>
        <w:t xml:space="preserve"> хозяйства» </w:t>
      </w:r>
      <w:r w:rsidR="001B506B">
        <w:rPr>
          <w:rFonts w:ascii="Times New Roman" w:hAnsi="Times New Roman"/>
          <w:sz w:val="28"/>
          <w:szCs w:val="28"/>
        </w:rPr>
        <w:t xml:space="preserve">(в редакции </w:t>
      </w:r>
      <w:r>
        <w:rPr>
          <w:rFonts w:ascii="Times New Roman" w:hAnsi="Times New Roman"/>
          <w:sz w:val="28"/>
          <w:szCs w:val="28"/>
        </w:rPr>
        <w:t xml:space="preserve"> </w:t>
      </w:r>
      <w:bookmarkStart w:id="2" w:name="_Hlk735362"/>
      <w:r w:rsidR="003A7554">
        <w:rPr>
          <w:rFonts w:ascii="Times New Roman" w:hAnsi="Times New Roman"/>
          <w:sz w:val="28"/>
          <w:szCs w:val="28"/>
        </w:rPr>
        <w:t xml:space="preserve">приказа </w:t>
      </w:r>
      <w:r w:rsidR="003A7554" w:rsidRPr="003A7554">
        <w:rPr>
          <w:rFonts w:ascii="Times New Roman" w:hAnsi="Times New Roman"/>
          <w:sz w:val="28"/>
          <w:szCs w:val="28"/>
        </w:rPr>
        <w:t>управления сельского хозяйства Липецкой области от 0</w:t>
      </w:r>
      <w:r w:rsidR="003A7554">
        <w:rPr>
          <w:rFonts w:ascii="Times New Roman" w:hAnsi="Times New Roman"/>
          <w:sz w:val="28"/>
          <w:szCs w:val="28"/>
        </w:rPr>
        <w:t>1</w:t>
      </w:r>
      <w:r w:rsidR="003A7554" w:rsidRPr="003A7554">
        <w:rPr>
          <w:rFonts w:ascii="Times New Roman" w:hAnsi="Times New Roman"/>
          <w:sz w:val="28"/>
          <w:szCs w:val="28"/>
        </w:rPr>
        <w:t xml:space="preserve"> марта 202</w:t>
      </w:r>
      <w:r w:rsidR="003A7554">
        <w:rPr>
          <w:rFonts w:ascii="Times New Roman" w:hAnsi="Times New Roman"/>
          <w:sz w:val="28"/>
          <w:szCs w:val="28"/>
        </w:rPr>
        <w:t>2 года №2</w:t>
      </w:r>
      <w:r w:rsidR="001B506B">
        <w:rPr>
          <w:rFonts w:ascii="Times New Roman" w:hAnsi="Times New Roman"/>
          <w:sz w:val="28"/>
          <w:szCs w:val="28"/>
        </w:rPr>
        <w:t>).</w:t>
      </w:r>
      <w:r>
        <w:rPr>
          <w:rFonts w:ascii="Times New Roman" w:hAnsi="Times New Roman"/>
          <w:sz w:val="28"/>
          <w:szCs w:val="28"/>
        </w:rPr>
        <w:t xml:space="preserve"> </w:t>
      </w:r>
      <w:bookmarkEnd w:id="2"/>
    </w:p>
    <w:p w:rsidR="005E34E5" w:rsidRPr="006023B5" w:rsidRDefault="001B506B" w:rsidP="005E34E5">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9.2. </w:t>
      </w:r>
      <w:bookmarkStart w:id="3" w:name="P1639"/>
      <w:bookmarkEnd w:id="3"/>
      <w:r w:rsidR="005E34E5" w:rsidRPr="006023B5">
        <w:rPr>
          <w:rFonts w:ascii="Times New Roman" w:hAnsi="Times New Roman"/>
          <w:sz w:val="28"/>
          <w:szCs w:val="28"/>
        </w:rPr>
        <w:t xml:space="preserve">В течение 10 рабочих дней со дня, следующего за днем окончания срока подачи заявок, указанного в </w:t>
      </w:r>
      <w:r w:rsidR="00665A2D">
        <w:rPr>
          <w:rFonts w:ascii="Times New Roman" w:hAnsi="Times New Roman"/>
          <w:sz w:val="28"/>
          <w:szCs w:val="28"/>
        </w:rPr>
        <w:t xml:space="preserve">настоящем </w:t>
      </w:r>
      <w:r w:rsidR="005E34E5" w:rsidRPr="006023B5">
        <w:rPr>
          <w:rFonts w:ascii="Times New Roman" w:hAnsi="Times New Roman"/>
          <w:sz w:val="28"/>
          <w:szCs w:val="28"/>
        </w:rPr>
        <w:t>объявлении:</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1) уполномоченное лицо:</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 xml:space="preserve">рассматривает документы, </w:t>
      </w:r>
      <w:r>
        <w:rPr>
          <w:rFonts w:ascii="Times New Roman" w:hAnsi="Times New Roman"/>
          <w:sz w:val="28"/>
          <w:szCs w:val="28"/>
        </w:rPr>
        <w:t xml:space="preserve">представленные на отбор и полученные </w:t>
      </w:r>
      <w:r w:rsidRPr="005E34E5">
        <w:rPr>
          <w:rFonts w:ascii="Times New Roman" w:hAnsi="Times New Roman"/>
          <w:sz w:val="28"/>
          <w:szCs w:val="28"/>
        </w:rPr>
        <w:t>в рамках межведомственного взаимодействия</w:t>
      </w:r>
      <w:r w:rsidRPr="006023B5">
        <w:rPr>
          <w:rFonts w:ascii="Times New Roman" w:hAnsi="Times New Roman"/>
          <w:sz w:val="28"/>
          <w:szCs w:val="28"/>
        </w:rPr>
        <w:t>, проводит их проверку на соответствие предъявляемым Порядком требованиям;</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 xml:space="preserve">осуществляет отбор, исходя из соответствия участника отбора категории, указанной в </w:t>
      </w:r>
      <w:hyperlink r:id="rId10" w:history="1">
        <w:r w:rsidRPr="006023B5">
          <w:rPr>
            <w:rFonts w:ascii="Times New Roman" w:hAnsi="Times New Roman"/>
            <w:sz w:val="28"/>
            <w:szCs w:val="28"/>
          </w:rPr>
          <w:t>пункте 4</w:t>
        </w:r>
      </w:hyperlink>
      <w:r w:rsidRPr="006023B5">
        <w:rPr>
          <w:rFonts w:ascii="Times New Roman" w:hAnsi="Times New Roman"/>
          <w:sz w:val="28"/>
          <w:szCs w:val="28"/>
        </w:rPr>
        <w:t xml:space="preserve"> Порядка;</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оформляет результаты отбора актом о рассмотрении документов;</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подготавливает проект приказа с отражением в нем следующей информации:</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дата, время и место проведения рассмотрения заявок;</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информация об участниках отбора, заявки которых были рассмотрены;</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 xml:space="preserve">информация об участниках отбора, заявки которых были отклонены, с указанием причин их отклонения, в том числе положений </w:t>
      </w:r>
      <w:r w:rsidR="00665A2D">
        <w:rPr>
          <w:rFonts w:ascii="Times New Roman" w:hAnsi="Times New Roman"/>
          <w:sz w:val="28"/>
          <w:szCs w:val="28"/>
        </w:rPr>
        <w:t xml:space="preserve">настоящего </w:t>
      </w:r>
      <w:r w:rsidRPr="006023B5">
        <w:rPr>
          <w:rFonts w:ascii="Times New Roman" w:hAnsi="Times New Roman"/>
          <w:sz w:val="28"/>
          <w:szCs w:val="28"/>
        </w:rPr>
        <w:t>объявления, которым не соответствуют такие заявки;</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наименование  получателей субсидий, с которыми заключаются соглашения о предоставлении субсидии, и размер предоставляемой им субсидии;</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sz w:val="28"/>
          <w:szCs w:val="28"/>
        </w:rPr>
        <w:t xml:space="preserve">2) начальник управления подписывает приказ, подготовленный в соответствии с требованиями </w:t>
      </w:r>
      <w:hyperlink r:id="rId11" w:history="1">
        <w:r w:rsidRPr="006023B5">
          <w:rPr>
            <w:rFonts w:ascii="Times New Roman" w:hAnsi="Times New Roman"/>
            <w:sz w:val="28"/>
            <w:szCs w:val="28"/>
          </w:rPr>
          <w:t>подпункта 1 пункта 9</w:t>
        </w:r>
      </w:hyperlink>
      <w:r w:rsidRPr="006023B5">
        <w:rPr>
          <w:rFonts w:ascii="Times New Roman" w:hAnsi="Times New Roman"/>
          <w:sz w:val="28"/>
          <w:szCs w:val="28"/>
        </w:rPr>
        <w:t xml:space="preserve"> Порядка (далее - приказ об утверждении перечня получателей субсидий);</w:t>
      </w:r>
    </w:p>
    <w:p w:rsidR="005E34E5" w:rsidRPr="006023B5" w:rsidRDefault="005E34E5" w:rsidP="005E34E5">
      <w:pPr>
        <w:autoSpaceDE w:val="0"/>
        <w:autoSpaceDN w:val="0"/>
        <w:adjustRightInd w:val="0"/>
        <w:ind w:firstLine="539"/>
        <w:rPr>
          <w:rFonts w:ascii="Times New Roman" w:hAnsi="Times New Roman"/>
          <w:sz w:val="28"/>
          <w:szCs w:val="28"/>
        </w:rPr>
      </w:pPr>
      <w:r w:rsidRPr="006023B5">
        <w:rPr>
          <w:rFonts w:ascii="Times New Roman" w:hAnsi="Times New Roman"/>
          <w:sz w:val="28"/>
          <w:szCs w:val="28"/>
        </w:rPr>
        <w:t>3) уполномоченное лицо  размещает приказ об утверждении перечня получателей субсидий на едином портале и на сайте управления;</w:t>
      </w:r>
    </w:p>
    <w:p w:rsidR="005E34E5" w:rsidRPr="006023B5" w:rsidRDefault="005E34E5" w:rsidP="005E34E5">
      <w:pPr>
        <w:autoSpaceDE w:val="0"/>
        <w:autoSpaceDN w:val="0"/>
        <w:adjustRightInd w:val="0"/>
        <w:ind w:firstLine="539"/>
        <w:rPr>
          <w:rFonts w:ascii="Times New Roman" w:hAnsi="Times New Roman"/>
          <w:sz w:val="28"/>
          <w:szCs w:val="28"/>
        </w:rPr>
      </w:pPr>
      <w:r w:rsidRPr="006023B5">
        <w:rPr>
          <w:rFonts w:ascii="Times New Roman" w:hAnsi="Times New Roman"/>
          <w:sz w:val="28"/>
          <w:szCs w:val="28"/>
        </w:rPr>
        <w:lastRenderedPageBreak/>
        <w:t xml:space="preserve"> </w:t>
      </w:r>
      <w:r>
        <w:rPr>
          <w:rFonts w:ascii="Times New Roman" w:hAnsi="Times New Roman"/>
          <w:sz w:val="28"/>
          <w:szCs w:val="28"/>
        </w:rPr>
        <w:t>9.3</w:t>
      </w:r>
      <w:r w:rsidRPr="006023B5">
        <w:rPr>
          <w:rFonts w:ascii="Times New Roman" w:hAnsi="Times New Roman"/>
          <w:sz w:val="28"/>
          <w:szCs w:val="28"/>
        </w:rPr>
        <w:t xml:space="preserve">. Победителями отбора признаются участники отбора, соответствующие установленным </w:t>
      </w:r>
      <w:r>
        <w:rPr>
          <w:rFonts w:ascii="Times New Roman" w:hAnsi="Times New Roman"/>
          <w:sz w:val="28"/>
          <w:szCs w:val="28"/>
        </w:rPr>
        <w:t>П</w:t>
      </w:r>
      <w:r w:rsidRPr="006023B5">
        <w:rPr>
          <w:rFonts w:ascii="Times New Roman" w:hAnsi="Times New Roman"/>
          <w:sz w:val="28"/>
          <w:szCs w:val="28"/>
        </w:rPr>
        <w:t>орядком требованиям (далее - получатель субсидии).</w:t>
      </w:r>
    </w:p>
    <w:p w:rsidR="005E34E5" w:rsidRPr="006023B5" w:rsidRDefault="005E34E5" w:rsidP="005E34E5">
      <w:pPr>
        <w:autoSpaceDE w:val="0"/>
        <w:autoSpaceDN w:val="0"/>
        <w:adjustRightInd w:val="0"/>
        <w:ind w:firstLine="539"/>
        <w:rPr>
          <w:rFonts w:ascii="Times New Roman" w:hAnsi="Times New Roman"/>
          <w:sz w:val="28"/>
          <w:szCs w:val="28"/>
        </w:rPr>
      </w:pPr>
      <w:r>
        <w:rPr>
          <w:rFonts w:ascii="Times New Roman" w:hAnsi="Times New Roman"/>
          <w:sz w:val="28"/>
          <w:szCs w:val="28"/>
        </w:rPr>
        <w:t>9.4.</w:t>
      </w:r>
      <w:r w:rsidRPr="006023B5">
        <w:rPr>
          <w:rFonts w:ascii="Times New Roman" w:hAnsi="Times New Roman"/>
          <w:sz w:val="28"/>
          <w:szCs w:val="28"/>
        </w:rPr>
        <w:t xml:space="preserve"> Основания для отклонения заявок:</w:t>
      </w:r>
    </w:p>
    <w:p w:rsidR="005E34E5" w:rsidRPr="006023B5" w:rsidRDefault="005E34E5" w:rsidP="005E34E5">
      <w:pPr>
        <w:autoSpaceDE w:val="0"/>
        <w:autoSpaceDN w:val="0"/>
        <w:adjustRightInd w:val="0"/>
        <w:ind w:firstLine="539"/>
        <w:rPr>
          <w:rFonts w:ascii="Times New Roman" w:hAnsi="Times New Roman"/>
          <w:sz w:val="28"/>
          <w:szCs w:val="28"/>
        </w:rPr>
      </w:pPr>
      <w:r w:rsidRPr="006023B5">
        <w:rPr>
          <w:rFonts w:ascii="Times New Roman" w:hAnsi="Times New Roman"/>
          <w:sz w:val="28"/>
          <w:szCs w:val="28"/>
        </w:rPr>
        <w:t>несоответствие участника отбора условиям и требованиям, установленным Законом об областном бюджете;</w:t>
      </w:r>
    </w:p>
    <w:p w:rsidR="005E34E5" w:rsidRPr="006023B5" w:rsidRDefault="005E34E5" w:rsidP="005E34E5">
      <w:pPr>
        <w:autoSpaceDE w:val="0"/>
        <w:autoSpaceDN w:val="0"/>
        <w:adjustRightInd w:val="0"/>
        <w:ind w:firstLine="539"/>
        <w:rPr>
          <w:rFonts w:ascii="Times New Roman" w:hAnsi="Times New Roman"/>
          <w:sz w:val="28"/>
          <w:szCs w:val="28"/>
        </w:rPr>
      </w:pPr>
      <w:r w:rsidRPr="006023B5">
        <w:rPr>
          <w:rFonts w:ascii="Times New Roman" w:hAnsi="Times New Roman"/>
          <w:sz w:val="28"/>
          <w:szCs w:val="28"/>
        </w:rPr>
        <w:t>несоответствие участника отбора категории отбора, установленной Порядком;</w:t>
      </w:r>
    </w:p>
    <w:p w:rsidR="005E34E5" w:rsidRPr="006023B5" w:rsidRDefault="005E34E5" w:rsidP="005E34E5">
      <w:pPr>
        <w:autoSpaceDE w:val="0"/>
        <w:autoSpaceDN w:val="0"/>
        <w:adjustRightInd w:val="0"/>
        <w:ind w:firstLine="539"/>
        <w:rPr>
          <w:rFonts w:ascii="Times New Roman" w:hAnsi="Times New Roman"/>
          <w:sz w:val="28"/>
          <w:szCs w:val="28"/>
        </w:rPr>
      </w:pPr>
      <w:r w:rsidRPr="006023B5">
        <w:rPr>
          <w:rFonts w:ascii="Times New Roman" w:hAnsi="Times New Roman"/>
          <w:sz w:val="28"/>
          <w:szCs w:val="28"/>
        </w:rPr>
        <w:t>несоответствие представленных участником отбора заявок и документов требованиям к заявкам и документам, установленным Порядком;</w:t>
      </w:r>
    </w:p>
    <w:p w:rsidR="005E34E5" w:rsidRPr="006023B5" w:rsidRDefault="005E34E5" w:rsidP="005E34E5">
      <w:pPr>
        <w:autoSpaceDE w:val="0"/>
        <w:autoSpaceDN w:val="0"/>
        <w:adjustRightInd w:val="0"/>
        <w:ind w:firstLine="539"/>
        <w:rPr>
          <w:rFonts w:ascii="Times New Roman" w:hAnsi="Times New Roman"/>
          <w:sz w:val="28"/>
          <w:szCs w:val="28"/>
        </w:rPr>
      </w:pPr>
      <w:r w:rsidRPr="006023B5">
        <w:rPr>
          <w:rFonts w:ascii="Times New Roman" w:hAnsi="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5E34E5" w:rsidRPr="006023B5" w:rsidRDefault="005E34E5" w:rsidP="005E34E5">
      <w:pPr>
        <w:autoSpaceDE w:val="0"/>
        <w:autoSpaceDN w:val="0"/>
        <w:adjustRightInd w:val="0"/>
        <w:ind w:firstLine="539"/>
        <w:rPr>
          <w:rFonts w:ascii="Times New Roman" w:hAnsi="Times New Roman"/>
          <w:sz w:val="28"/>
          <w:szCs w:val="28"/>
        </w:rPr>
      </w:pPr>
      <w:r w:rsidRPr="006023B5">
        <w:rPr>
          <w:rFonts w:ascii="Times New Roman" w:hAnsi="Times New Roman"/>
          <w:sz w:val="28"/>
          <w:szCs w:val="28"/>
        </w:rPr>
        <w:t xml:space="preserve">подача участником отбора заявки после даты и (или) времени, определенных для подачи заявок в </w:t>
      </w:r>
      <w:r>
        <w:rPr>
          <w:rFonts w:ascii="Times New Roman" w:hAnsi="Times New Roman"/>
          <w:sz w:val="28"/>
          <w:szCs w:val="28"/>
        </w:rPr>
        <w:t xml:space="preserve">настоящем </w:t>
      </w:r>
      <w:r w:rsidRPr="006023B5">
        <w:rPr>
          <w:rFonts w:ascii="Times New Roman" w:hAnsi="Times New Roman"/>
          <w:sz w:val="28"/>
          <w:szCs w:val="28"/>
        </w:rPr>
        <w:t>объявлении.</w:t>
      </w:r>
    </w:p>
    <w:p w:rsidR="005E34E5" w:rsidRDefault="005E34E5" w:rsidP="005E34E5">
      <w:pPr>
        <w:autoSpaceDE w:val="0"/>
        <w:autoSpaceDN w:val="0"/>
        <w:adjustRightInd w:val="0"/>
        <w:ind w:firstLine="540"/>
        <w:rPr>
          <w:rFonts w:ascii="Times New Roman" w:eastAsia="Times New Roman" w:hAnsi="Times New Roman"/>
          <w:sz w:val="28"/>
          <w:szCs w:val="28"/>
        </w:rPr>
      </w:pPr>
      <w:r>
        <w:rPr>
          <w:rFonts w:ascii="Times New Roman" w:hAnsi="Times New Roman"/>
          <w:sz w:val="28"/>
          <w:szCs w:val="28"/>
        </w:rPr>
        <w:t>9.5.</w:t>
      </w:r>
      <w:r w:rsidRPr="006023B5">
        <w:rPr>
          <w:rFonts w:ascii="Times New Roman" w:hAnsi="Times New Roman"/>
          <w:sz w:val="28"/>
          <w:szCs w:val="28"/>
        </w:rPr>
        <w:t xml:space="preserve"> В случае отказа в предоставлении субсидии уполномоченное лицо в течение 5 рабочих дней со дня, следующего за днем размещения на официальном сайте </w:t>
      </w:r>
      <w:r w:rsidRPr="001D0929">
        <w:rPr>
          <w:rFonts w:ascii="Times New Roman" w:hAnsi="Times New Roman"/>
          <w:sz w:val="28"/>
          <w:szCs w:val="28"/>
        </w:rPr>
        <w:t xml:space="preserve">приказа об утверждении перечня получателей субсидий, направляет участнику отбора соответствующее уведомление с указанием причин отказа способом, указанным участником отбора  в заявке, позволяющим </w:t>
      </w:r>
      <w:r w:rsidRPr="001D0929">
        <w:rPr>
          <w:rFonts w:ascii="Times New Roman" w:eastAsia="Times New Roman" w:hAnsi="Times New Roman"/>
          <w:sz w:val="28"/>
          <w:szCs w:val="28"/>
        </w:rPr>
        <w:t>достоверно установить получение уведомления участником отбора.</w:t>
      </w:r>
      <w:r w:rsidRPr="00A13556">
        <w:rPr>
          <w:rFonts w:ascii="Times New Roman" w:eastAsia="Times New Roman" w:hAnsi="Times New Roman"/>
          <w:sz w:val="28"/>
          <w:szCs w:val="28"/>
        </w:rPr>
        <w:t xml:space="preserve"> </w:t>
      </w:r>
    </w:p>
    <w:p w:rsidR="00166D94" w:rsidRPr="00166D94" w:rsidRDefault="005E34E5" w:rsidP="00166D94">
      <w:pPr>
        <w:autoSpaceDE w:val="0"/>
        <w:autoSpaceDN w:val="0"/>
        <w:adjustRightInd w:val="0"/>
        <w:ind w:firstLine="540"/>
        <w:rPr>
          <w:rFonts w:ascii="Times New Roman" w:hAnsi="Times New Roman"/>
          <w:sz w:val="28"/>
          <w:szCs w:val="28"/>
        </w:rPr>
      </w:pPr>
      <w:r>
        <w:rPr>
          <w:rFonts w:ascii="Times New Roman" w:hAnsi="Times New Roman"/>
          <w:sz w:val="28"/>
          <w:szCs w:val="28"/>
        </w:rPr>
        <w:t>9.6</w:t>
      </w:r>
      <w:r w:rsidRPr="006023B5">
        <w:rPr>
          <w:rFonts w:ascii="Times New Roman" w:hAnsi="Times New Roman"/>
          <w:sz w:val="28"/>
          <w:szCs w:val="28"/>
        </w:rPr>
        <w:t xml:space="preserve">. </w:t>
      </w:r>
      <w:r w:rsidR="00166D94" w:rsidRPr="00166D94">
        <w:rPr>
          <w:rFonts w:ascii="Times New Roman" w:hAnsi="Times New Roman"/>
          <w:sz w:val="28"/>
          <w:szCs w:val="28"/>
        </w:rPr>
        <w:t>Субсидии предоставляются в размере 50% от фактической стоимости приобретенных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(без учета НДС), но не более 10000,0 тыс. рублей на один кооператив.</w:t>
      </w:r>
    </w:p>
    <w:p w:rsidR="00166D94" w:rsidRDefault="00166D94" w:rsidP="00166D94">
      <w:pPr>
        <w:autoSpaceDE w:val="0"/>
        <w:autoSpaceDN w:val="0"/>
        <w:adjustRightInd w:val="0"/>
        <w:ind w:firstLine="540"/>
        <w:rPr>
          <w:rFonts w:ascii="Times New Roman" w:hAnsi="Times New Roman"/>
          <w:sz w:val="28"/>
          <w:szCs w:val="28"/>
        </w:rPr>
      </w:pPr>
      <w:r w:rsidRPr="00166D94">
        <w:rPr>
          <w:rFonts w:ascii="Times New Roman" w:hAnsi="Times New Roman"/>
          <w:sz w:val="28"/>
          <w:szCs w:val="28"/>
        </w:rPr>
        <w:t xml:space="preserve">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 </w:t>
      </w:r>
    </w:p>
    <w:p w:rsidR="005E34E5" w:rsidRPr="006023B5" w:rsidRDefault="008173B0" w:rsidP="00166D9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9.7. </w:t>
      </w:r>
      <w:r w:rsidR="005E34E5" w:rsidRPr="006023B5">
        <w:rPr>
          <w:rFonts w:ascii="Times New Roman" w:hAnsi="Times New Roman"/>
          <w:sz w:val="28"/>
          <w:szCs w:val="28"/>
        </w:rPr>
        <w:t>В случае превышения фактической потребности в субсиди</w:t>
      </w:r>
      <w:r w:rsidR="005E34E5">
        <w:rPr>
          <w:rFonts w:ascii="Times New Roman" w:hAnsi="Times New Roman"/>
          <w:sz w:val="28"/>
          <w:szCs w:val="28"/>
        </w:rPr>
        <w:t>и</w:t>
      </w:r>
      <w:r w:rsidR="005E34E5" w:rsidRPr="006023B5">
        <w:rPr>
          <w:rFonts w:ascii="Times New Roman" w:hAnsi="Times New Roman"/>
          <w:sz w:val="28"/>
          <w:szCs w:val="28"/>
        </w:rPr>
        <w:t xml:space="preserve"> над суммой бюджетных ассигнований, предусмотренных Законом об областном бюджете на цели, указанные в </w:t>
      </w:r>
      <w:hyperlink w:anchor="Par17" w:history="1">
        <w:r w:rsidR="005E34E5" w:rsidRPr="006023B5">
          <w:rPr>
            <w:rFonts w:ascii="Times New Roman" w:hAnsi="Times New Roman"/>
            <w:sz w:val="28"/>
            <w:szCs w:val="28"/>
          </w:rPr>
          <w:t>пункте 2</w:t>
        </w:r>
      </w:hyperlink>
      <w:r w:rsidR="005E34E5" w:rsidRPr="006023B5">
        <w:rPr>
          <w:rFonts w:ascii="Times New Roman" w:hAnsi="Times New Roman"/>
          <w:sz w:val="28"/>
          <w:szCs w:val="28"/>
        </w:rPr>
        <w:t xml:space="preserve"> настоящего Порядка, размер субсидий каждому из получателей субсидии определяется по формуле:</w:t>
      </w:r>
    </w:p>
    <w:p w:rsidR="005E34E5" w:rsidRPr="006023B5" w:rsidRDefault="005E34E5" w:rsidP="005E34E5">
      <w:pPr>
        <w:autoSpaceDE w:val="0"/>
        <w:autoSpaceDN w:val="0"/>
        <w:adjustRightInd w:val="0"/>
        <w:rPr>
          <w:rFonts w:ascii="Times New Roman" w:hAnsi="Times New Roman"/>
          <w:sz w:val="28"/>
          <w:szCs w:val="28"/>
        </w:rPr>
      </w:pP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noProof/>
          <w:position w:val="-35"/>
          <w:sz w:val="28"/>
          <w:szCs w:val="28"/>
          <w:lang w:eastAsia="ru-RU"/>
        </w:rPr>
        <w:drawing>
          <wp:inline distT="0" distB="0" distL="0" distR="0" wp14:anchorId="0BAEC4EF" wp14:editId="4AC5AEB5">
            <wp:extent cx="2405380" cy="6362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380" cy="636270"/>
                    </a:xfrm>
                    <a:prstGeom prst="rect">
                      <a:avLst/>
                    </a:prstGeom>
                    <a:noFill/>
                    <a:ln>
                      <a:noFill/>
                    </a:ln>
                  </pic:spPr>
                </pic:pic>
              </a:graphicData>
            </a:graphic>
          </wp:inline>
        </w:drawing>
      </w:r>
    </w:p>
    <w:p w:rsidR="005E34E5" w:rsidRPr="006023B5" w:rsidRDefault="005E34E5" w:rsidP="005E34E5">
      <w:pPr>
        <w:autoSpaceDE w:val="0"/>
        <w:autoSpaceDN w:val="0"/>
        <w:adjustRightInd w:val="0"/>
        <w:rPr>
          <w:rFonts w:ascii="Times New Roman" w:hAnsi="Times New Roman"/>
          <w:sz w:val="28"/>
          <w:szCs w:val="28"/>
        </w:rPr>
      </w:pPr>
    </w:p>
    <w:p w:rsidR="005E34E5" w:rsidRPr="006023B5" w:rsidRDefault="005E34E5" w:rsidP="005E34E5">
      <w:pPr>
        <w:autoSpaceDE w:val="0"/>
        <w:autoSpaceDN w:val="0"/>
        <w:adjustRightInd w:val="0"/>
        <w:ind w:firstLine="540"/>
        <w:rPr>
          <w:rFonts w:ascii="Times New Roman" w:hAnsi="Times New Roman"/>
          <w:sz w:val="28"/>
          <w:szCs w:val="28"/>
        </w:rPr>
      </w:pPr>
      <w:proofErr w:type="spellStart"/>
      <w:r w:rsidRPr="006023B5">
        <w:rPr>
          <w:rFonts w:ascii="Times New Roman" w:hAnsi="Times New Roman"/>
          <w:sz w:val="28"/>
          <w:szCs w:val="28"/>
        </w:rPr>
        <w:t>C</w:t>
      </w:r>
      <w:r w:rsidRPr="006023B5">
        <w:rPr>
          <w:rFonts w:ascii="Times New Roman" w:hAnsi="Times New Roman"/>
          <w:sz w:val="28"/>
          <w:szCs w:val="28"/>
          <w:vertAlign w:val="subscript"/>
        </w:rPr>
        <w:t>i</w:t>
      </w:r>
      <w:proofErr w:type="spellEnd"/>
      <w:r w:rsidRPr="006023B5">
        <w:rPr>
          <w:rFonts w:ascii="Times New Roman" w:hAnsi="Times New Roman"/>
          <w:sz w:val="28"/>
          <w:szCs w:val="28"/>
        </w:rPr>
        <w:t xml:space="preserve"> - размер субсидии, предоставляемой i-</w:t>
      </w:r>
      <w:proofErr w:type="spellStart"/>
      <w:r w:rsidRPr="006023B5">
        <w:rPr>
          <w:rFonts w:ascii="Times New Roman" w:hAnsi="Times New Roman"/>
          <w:sz w:val="28"/>
          <w:szCs w:val="28"/>
        </w:rPr>
        <w:t>му</w:t>
      </w:r>
      <w:proofErr w:type="spellEnd"/>
      <w:r w:rsidRPr="006023B5">
        <w:rPr>
          <w:rFonts w:ascii="Times New Roman" w:hAnsi="Times New Roman"/>
          <w:sz w:val="28"/>
          <w:szCs w:val="28"/>
        </w:rPr>
        <w:t xml:space="preserve"> получателю субсидий;</w:t>
      </w:r>
    </w:p>
    <w:p w:rsidR="005E34E5" w:rsidRPr="006023B5" w:rsidRDefault="005E34E5" w:rsidP="005E34E5">
      <w:pPr>
        <w:autoSpaceDE w:val="0"/>
        <w:autoSpaceDN w:val="0"/>
        <w:adjustRightInd w:val="0"/>
        <w:ind w:firstLine="540"/>
        <w:rPr>
          <w:rFonts w:ascii="Times New Roman" w:hAnsi="Times New Roman"/>
          <w:sz w:val="28"/>
          <w:szCs w:val="28"/>
        </w:rPr>
      </w:pPr>
      <w:proofErr w:type="spellStart"/>
      <w:r w:rsidRPr="006023B5">
        <w:rPr>
          <w:rFonts w:ascii="Times New Roman" w:hAnsi="Times New Roman"/>
          <w:sz w:val="28"/>
          <w:szCs w:val="28"/>
        </w:rPr>
        <w:t>S</w:t>
      </w:r>
      <w:r w:rsidRPr="006023B5">
        <w:rPr>
          <w:rFonts w:ascii="Times New Roman" w:hAnsi="Times New Roman"/>
          <w:sz w:val="28"/>
          <w:szCs w:val="28"/>
          <w:vertAlign w:val="subscript"/>
        </w:rPr>
        <w:t>i</w:t>
      </w:r>
      <w:proofErr w:type="spellEnd"/>
      <w:r w:rsidRPr="006023B5">
        <w:rPr>
          <w:rFonts w:ascii="Times New Roman" w:hAnsi="Times New Roman"/>
          <w:sz w:val="28"/>
          <w:szCs w:val="28"/>
        </w:rPr>
        <w:t xml:space="preserve"> - размер субсидии, указанный в заявке i-</w:t>
      </w:r>
      <w:proofErr w:type="spellStart"/>
      <w:r w:rsidRPr="006023B5">
        <w:rPr>
          <w:rFonts w:ascii="Times New Roman" w:hAnsi="Times New Roman"/>
          <w:sz w:val="28"/>
          <w:szCs w:val="28"/>
        </w:rPr>
        <w:t>го</w:t>
      </w:r>
      <w:proofErr w:type="spellEnd"/>
      <w:r w:rsidRPr="006023B5">
        <w:rPr>
          <w:rFonts w:ascii="Times New Roman" w:hAnsi="Times New Roman"/>
          <w:sz w:val="28"/>
          <w:szCs w:val="28"/>
        </w:rPr>
        <w:t xml:space="preserve"> получателя субсидий;</w:t>
      </w:r>
    </w:p>
    <w:p w:rsidR="005E34E5" w:rsidRPr="006023B5" w:rsidRDefault="005E34E5" w:rsidP="005E34E5">
      <w:pPr>
        <w:autoSpaceDE w:val="0"/>
        <w:autoSpaceDN w:val="0"/>
        <w:adjustRightInd w:val="0"/>
        <w:ind w:firstLine="540"/>
        <w:rPr>
          <w:rFonts w:ascii="Times New Roman" w:hAnsi="Times New Roman"/>
          <w:sz w:val="28"/>
          <w:szCs w:val="28"/>
        </w:rPr>
      </w:pPr>
      <w:proofErr w:type="spellStart"/>
      <w:proofErr w:type="gramStart"/>
      <w:r w:rsidRPr="006023B5">
        <w:rPr>
          <w:rFonts w:ascii="Times New Roman" w:hAnsi="Times New Roman"/>
          <w:sz w:val="28"/>
          <w:szCs w:val="28"/>
        </w:rPr>
        <w:t>S</w:t>
      </w:r>
      <w:proofErr w:type="gramEnd"/>
      <w:r w:rsidRPr="006023B5">
        <w:rPr>
          <w:rFonts w:ascii="Times New Roman" w:hAnsi="Times New Roman"/>
          <w:sz w:val="28"/>
          <w:szCs w:val="28"/>
          <w:vertAlign w:val="subscript"/>
        </w:rPr>
        <w:t>сум</w:t>
      </w:r>
      <w:proofErr w:type="spellEnd"/>
      <w:r w:rsidRPr="006023B5">
        <w:rPr>
          <w:rFonts w:ascii="Times New Roman" w:hAnsi="Times New Roman"/>
          <w:sz w:val="28"/>
          <w:szCs w:val="28"/>
          <w:vertAlign w:val="subscript"/>
        </w:rPr>
        <w:t>.</w:t>
      </w:r>
      <w:r w:rsidRPr="006023B5">
        <w:rPr>
          <w:rFonts w:ascii="Times New Roman" w:hAnsi="Times New Roman"/>
          <w:sz w:val="28"/>
          <w:szCs w:val="28"/>
        </w:rPr>
        <w:t xml:space="preserve"> - общий размер бюджетных ассигнований, предусмотренный Законом об областном бюджете на цели, установленные настоящим Порядком;</w:t>
      </w:r>
    </w:p>
    <w:p w:rsidR="005E34E5" w:rsidRPr="006023B5" w:rsidRDefault="005E34E5" w:rsidP="005E34E5">
      <w:pPr>
        <w:autoSpaceDE w:val="0"/>
        <w:autoSpaceDN w:val="0"/>
        <w:adjustRightInd w:val="0"/>
        <w:ind w:firstLine="540"/>
        <w:rPr>
          <w:rFonts w:ascii="Times New Roman" w:hAnsi="Times New Roman"/>
          <w:sz w:val="28"/>
          <w:szCs w:val="28"/>
        </w:rPr>
      </w:pPr>
      <w:r w:rsidRPr="006023B5">
        <w:rPr>
          <w:rFonts w:ascii="Times New Roman" w:hAnsi="Times New Roman"/>
          <w:noProof/>
          <w:position w:val="-14"/>
          <w:sz w:val="28"/>
          <w:szCs w:val="28"/>
          <w:lang w:eastAsia="ru-RU"/>
        </w:rPr>
        <w:drawing>
          <wp:inline distT="0" distB="0" distL="0" distR="0" wp14:anchorId="1CCC4433" wp14:editId="63612853">
            <wp:extent cx="954405" cy="357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405" cy="357505"/>
                    </a:xfrm>
                    <a:prstGeom prst="rect">
                      <a:avLst/>
                    </a:prstGeom>
                    <a:noFill/>
                    <a:ln>
                      <a:noFill/>
                    </a:ln>
                  </pic:spPr>
                </pic:pic>
              </a:graphicData>
            </a:graphic>
          </wp:inline>
        </w:drawing>
      </w:r>
      <w:r w:rsidRPr="006023B5">
        <w:rPr>
          <w:rFonts w:ascii="Times New Roman" w:hAnsi="Times New Roman"/>
          <w:sz w:val="28"/>
          <w:szCs w:val="28"/>
        </w:rPr>
        <w:t xml:space="preserve"> - общий размер субсидии, исходя из фактической потребности в субсидии, указанной в заявках получателей субсидий.</w:t>
      </w:r>
    </w:p>
    <w:p w:rsidR="00B13D08" w:rsidRDefault="00B13D08" w:rsidP="00B13D08">
      <w:pPr>
        <w:pStyle w:val="ConsPlusNormal"/>
        <w:ind w:firstLine="540"/>
        <w:jc w:val="both"/>
        <w:rPr>
          <w:rFonts w:ascii="Times New Roman" w:hAnsi="Times New Roman" w:cs="Times New Roman"/>
          <w:sz w:val="28"/>
          <w:szCs w:val="28"/>
        </w:rPr>
      </w:pPr>
    </w:p>
    <w:p w:rsidR="00B81CD1" w:rsidRPr="007F197E" w:rsidRDefault="00B96890" w:rsidP="008E4CE7">
      <w:pPr>
        <w:pStyle w:val="ConsPlusNormal"/>
        <w:numPr>
          <w:ilvl w:val="0"/>
          <w:numId w:val="31"/>
        </w:numPr>
        <w:tabs>
          <w:tab w:val="left" w:pos="851"/>
          <w:tab w:val="left" w:pos="993"/>
        </w:tabs>
        <w:ind w:left="0" w:firstLine="360"/>
        <w:jc w:val="both"/>
        <w:rPr>
          <w:rFonts w:ascii="Times New Roman" w:hAnsi="Times New Roman" w:cs="Times New Roman"/>
          <w:b/>
          <w:caps/>
          <w:sz w:val="28"/>
          <w:szCs w:val="28"/>
        </w:rPr>
      </w:pPr>
      <w:r w:rsidRPr="00617E5E">
        <w:rPr>
          <w:rFonts w:ascii="Times New Roman" w:hAnsi="Times New Roman" w:cs="Times New Roman"/>
          <w:b/>
          <w:caps/>
          <w:sz w:val="28"/>
          <w:szCs w:val="28"/>
        </w:rPr>
        <w:t>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предоставления участникам отбора разъяснений положений объявления о проведении отбора, даты начала и окончания срока </w:t>
      </w:r>
      <w:r w:rsidR="00617E5E">
        <w:rPr>
          <w:rFonts w:ascii="Times New Roman" w:hAnsi="Times New Roman" w:cs="Times New Roman"/>
          <w:b/>
          <w:caps/>
          <w:sz w:val="28"/>
          <w:szCs w:val="28"/>
        </w:rPr>
        <w:t>такого предоставления:</w:t>
      </w:r>
    </w:p>
    <w:p w:rsidR="00FD1216" w:rsidRPr="00FD1216" w:rsidRDefault="00FD1216" w:rsidP="00FD1216">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Специалисты управления в течение</w:t>
      </w:r>
      <w:r w:rsidRPr="00FD1216">
        <w:rPr>
          <w:rFonts w:ascii="Times New Roman" w:eastAsia="Times New Roman" w:hAnsi="Times New Roman"/>
          <w:sz w:val="28"/>
          <w:szCs w:val="28"/>
          <w:lang w:eastAsia="ru-RU"/>
        </w:rPr>
        <w:t xml:space="preserve"> срока приема заявок и документов предоставляют разъяснения положений настоящего объявления о</w:t>
      </w:r>
      <w:r w:rsidR="00027B03">
        <w:rPr>
          <w:rFonts w:ascii="Times New Roman" w:eastAsia="Times New Roman" w:hAnsi="Times New Roman"/>
          <w:sz w:val="28"/>
          <w:szCs w:val="28"/>
          <w:lang w:eastAsia="ru-RU"/>
        </w:rPr>
        <w:t>б</w:t>
      </w:r>
      <w:r w:rsidRPr="00FD1216">
        <w:rPr>
          <w:rFonts w:ascii="Times New Roman" w:eastAsia="Times New Roman" w:hAnsi="Times New Roman"/>
          <w:sz w:val="28"/>
          <w:szCs w:val="28"/>
          <w:lang w:eastAsia="ru-RU"/>
        </w:rPr>
        <w:t xml:space="preserve"> отборе по указанным в настоящем объявлении телефонам, электронной почте.</w:t>
      </w:r>
    </w:p>
    <w:p w:rsidR="00FD1216" w:rsidRDefault="00FD1216" w:rsidP="00FD1216">
      <w:pPr>
        <w:pStyle w:val="ConsPlusNormal"/>
        <w:tabs>
          <w:tab w:val="left" w:pos="851"/>
          <w:tab w:val="left" w:pos="993"/>
        </w:tabs>
        <w:jc w:val="both"/>
        <w:rPr>
          <w:rFonts w:ascii="Times New Roman" w:hAnsi="Times New Roman" w:cs="Times New Roman"/>
          <w:b/>
          <w:caps/>
          <w:sz w:val="28"/>
          <w:szCs w:val="28"/>
        </w:rPr>
      </w:pPr>
    </w:p>
    <w:p w:rsidR="00B96890" w:rsidRDefault="00B96890" w:rsidP="008E4CE7">
      <w:pPr>
        <w:pStyle w:val="ConsPlusNormal"/>
        <w:numPr>
          <w:ilvl w:val="0"/>
          <w:numId w:val="31"/>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 xml:space="preserve">срок, в течение которого победитель (победители) отбора должен подписать соглашение </w:t>
      </w:r>
      <w:r w:rsidR="00617E5E">
        <w:rPr>
          <w:rFonts w:ascii="Times New Roman" w:hAnsi="Times New Roman" w:cs="Times New Roman"/>
          <w:b/>
          <w:caps/>
          <w:sz w:val="28"/>
          <w:szCs w:val="28"/>
        </w:rPr>
        <w:t xml:space="preserve">о предоставлении </w:t>
      </w:r>
      <w:r w:rsidR="00027B03">
        <w:rPr>
          <w:rFonts w:ascii="Times New Roman" w:hAnsi="Times New Roman" w:cs="Times New Roman"/>
          <w:b/>
          <w:caps/>
          <w:sz w:val="28"/>
          <w:szCs w:val="28"/>
        </w:rPr>
        <w:t>СУБСИДИИ</w:t>
      </w:r>
      <w:r w:rsidR="00617E5E">
        <w:rPr>
          <w:rFonts w:ascii="Times New Roman" w:hAnsi="Times New Roman" w:cs="Times New Roman"/>
          <w:b/>
          <w:caps/>
          <w:sz w:val="28"/>
          <w:szCs w:val="28"/>
        </w:rPr>
        <w:t>:</w:t>
      </w:r>
    </w:p>
    <w:p w:rsidR="00BB7241" w:rsidRPr="00BB7241" w:rsidRDefault="00BB7241" w:rsidP="00BB7241">
      <w:pPr>
        <w:pStyle w:val="ConsPlusNormal"/>
        <w:tabs>
          <w:tab w:val="left" w:pos="851"/>
          <w:tab w:val="left" w:pos="993"/>
        </w:tabs>
        <w:ind w:firstLine="709"/>
        <w:jc w:val="both"/>
        <w:rPr>
          <w:rFonts w:ascii="Times New Roman" w:hAnsi="Times New Roman" w:cs="Times New Roman"/>
          <w:sz w:val="28"/>
          <w:szCs w:val="28"/>
        </w:rPr>
      </w:pPr>
      <w:r w:rsidRPr="00BB7241">
        <w:rPr>
          <w:rFonts w:ascii="Times New Roman" w:hAnsi="Times New Roman" w:cs="Times New Roman"/>
          <w:sz w:val="28"/>
          <w:szCs w:val="28"/>
        </w:rPr>
        <w:t>Уполномоченное лицо в течение 5 рабочих дней со дня, следующего за днем утверждения приказа об утверждении перечня получателей субсидий:</w:t>
      </w:r>
    </w:p>
    <w:p w:rsidR="00BB7241" w:rsidRPr="00BB7241" w:rsidRDefault="00BB7241" w:rsidP="00BB7241">
      <w:pPr>
        <w:pStyle w:val="ConsPlusNormal"/>
        <w:tabs>
          <w:tab w:val="left" w:pos="851"/>
          <w:tab w:val="left" w:pos="993"/>
        </w:tabs>
        <w:ind w:firstLine="709"/>
        <w:jc w:val="both"/>
        <w:rPr>
          <w:rFonts w:ascii="Times New Roman" w:hAnsi="Times New Roman" w:cs="Times New Roman"/>
          <w:sz w:val="28"/>
          <w:szCs w:val="28"/>
        </w:rPr>
      </w:pPr>
      <w:r w:rsidRPr="00BB7241">
        <w:rPr>
          <w:rFonts w:ascii="Times New Roman" w:hAnsi="Times New Roman" w:cs="Times New Roman"/>
          <w:sz w:val="28"/>
          <w:szCs w:val="28"/>
        </w:rPr>
        <w:t>загружает в государственную интегрированную информационную систему управления общественными финансами «Электронный бюджет» (далее - ГИИС «Электронный бюджет») проект соглашения о предоставлении субсидий (далее - соглашение);</w:t>
      </w:r>
    </w:p>
    <w:p w:rsidR="00BB7241" w:rsidRPr="00BB7241" w:rsidRDefault="00BB7241" w:rsidP="00BB7241">
      <w:pPr>
        <w:pStyle w:val="ConsPlusNormal"/>
        <w:tabs>
          <w:tab w:val="left" w:pos="851"/>
          <w:tab w:val="left" w:pos="993"/>
        </w:tabs>
        <w:ind w:firstLine="709"/>
        <w:jc w:val="both"/>
        <w:rPr>
          <w:rFonts w:ascii="Times New Roman" w:hAnsi="Times New Roman" w:cs="Times New Roman"/>
          <w:sz w:val="28"/>
          <w:szCs w:val="28"/>
        </w:rPr>
      </w:pPr>
      <w:r w:rsidRPr="00BB7241">
        <w:rPr>
          <w:rFonts w:ascii="Times New Roman" w:hAnsi="Times New Roman" w:cs="Times New Roman"/>
          <w:sz w:val="28"/>
          <w:szCs w:val="28"/>
        </w:rPr>
        <w:t>направляет получателю субсидии уведомление о предоставлении субсидии, о необходимости заключения соглашения и о размещении соглашения в ГИИС «Электронный бюджет» способом, указанным получателем субсидии в заявке, позволяющим достоверно установить получение уведомления получателем субсидии.</w:t>
      </w:r>
    </w:p>
    <w:p w:rsidR="00BB7241" w:rsidRPr="00BB7241" w:rsidRDefault="00BB7241" w:rsidP="00BB7241">
      <w:pPr>
        <w:pStyle w:val="ConsPlusNormal"/>
        <w:tabs>
          <w:tab w:val="left" w:pos="851"/>
          <w:tab w:val="left" w:pos="993"/>
        </w:tabs>
        <w:ind w:firstLine="709"/>
        <w:jc w:val="both"/>
        <w:rPr>
          <w:rFonts w:ascii="Times New Roman" w:hAnsi="Times New Roman" w:cs="Times New Roman"/>
          <w:sz w:val="28"/>
          <w:szCs w:val="28"/>
        </w:rPr>
      </w:pPr>
      <w:r w:rsidRPr="00BB7241">
        <w:rPr>
          <w:rFonts w:ascii="Times New Roman" w:hAnsi="Times New Roman" w:cs="Times New Roman"/>
          <w:sz w:val="28"/>
          <w:szCs w:val="28"/>
        </w:rPr>
        <w:t>Получатель субсидии в течение 3 рабочих дней со дня, следующего за днем получения уведомления, указанного в настоящем пункте, рассматривает соглашение и подписывает соглашение в ГИИС «Электронный бюджет» усиленной квалифицированной электронной подписью.</w:t>
      </w:r>
    </w:p>
    <w:p w:rsidR="00BB7241" w:rsidRPr="00BB7241" w:rsidRDefault="00BB7241" w:rsidP="00BB7241">
      <w:pPr>
        <w:pStyle w:val="ConsPlusNormal"/>
        <w:tabs>
          <w:tab w:val="left" w:pos="851"/>
          <w:tab w:val="left" w:pos="993"/>
        </w:tabs>
        <w:ind w:firstLine="709"/>
        <w:jc w:val="both"/>
        <w:rPr>
          <w:rFonts w:ascii="Times New Roman" w:hAnsi="Times New Roman" w:cs="Times New Roman"/>
          <w:sz w:val="28"/>
          <w:szCs w:val="28"/>
        </w:rPr>
      </w:pPr>
      <w:r w:rsidRPr="00BB7241">
        <w:rPr>
          <w:rFonts w:ascii="Times New Roman" w:hAnsi="Times New Roman" w:cs="Times New Roman"/>
          <w:sz w:val="28"/>
          <w:szCs w:val="28"/>
        </w:rPr>
        <w:t xml:space="preserve">В течение 1 рабочего дня со дня, следующего за днем подписания соглашения получателем субсидии в ГИИС «Электронный бюджет», начальник управления подписывает соглашение усиленной квалифицированной электронной подписью. </w:t>
      </w:r>
    </w:p>
    <w:p w:rsidR="00BB7241" w:rsidRPr="00BB7241" w:rsidRDefault="00BB7241" w:rsidP="00BB7241">
      <w:pPr>
        <w:pStyle w:val="ConsPlusNormal"/>
        <w:tabs>
          <w:tab w:val="left" w:pos="851"/>
          <w:tab w:val="left" w:pos="993"/>
        </w:tabs>
        <w:ind w:firstLine="709"/>
        <w:jc w:val="both"/>
        <w:rPr>
          <w:rFonts w:ascii="Times New Roman" w:hAnsi="Times New Roman" w:cs="Times New Roman"/>
          <w:sz w:val="28"/>
          <w:szCs w:val="28"/>
        </w:rPr>
      </w:pPr>
      <w:r w:rsidRPr="00BB7241">
        <w:rPr>
          <w:rFonts w:ascii="Times New Roman" w:hAnsi="Times New Roman" w:cs="Times New Roman"/>
          <w:sz w:val="28"/>
          <w:szCs w:val="28"/>
        </w:rPr>
        <w:t>Соглашение заключается с соблюдением требований о защите государственной тайны в соответствии с типовой формой, установленной Министерством финансов Российской Федерации.</w:t>
      </w:r>
    </w:p>
    <w:p w:rsidR="00BB7241" w:rsidRPr="00BB7241" w:rsidRDefault="00BB7241" w:rsidP="00BB7241">
      <w:pPr>
        <w:pStyle w:val="ConsPlusNormal"/>
        <w:tabs>
          <w:tab w:val="left" w:pos="851"/>
          <w:tab w:val="left" w:pos="993"/>
        </w:tabs>
        <w:ind w:firstLine="709"/>
        <w:jc w:val="both"/>
        <w:rPr>
          <w:rFonts w:ascii="Times New Roman" w:hAnsi="Times New Roman" w:cs="Times New Roman"/>
          <w:sz w:val="28"/>
          <w:szCs w:val="28"/>
        </w:rPr>
      </w:pPr>
      <w:r w:rsidRPr="00BB7241">
        <w:rPr>
          <w:rFonts w:ascii="Times New Roman" w:hAnsi="Times New Roman" w:cs="Times New Roman"/>
          <w:sz w:val="28"/>
          <w:szCs w:val="28"/>
        </w:rPr>
        <w:t>Соглашение считается заключенным после его подписания обеими сторонами и регистрации в ГИИС «Электронный бюджет».</w:t>
      </w:r>
    </w:p>
    <w:p w:rsidR="00617E5E" w:rsidRDefault="00BB7241" w:rsidP="00BB7241">
      <w:pPr>
        <w:pStyle w:val="ConsPlusNormal"/>
        <w:tabs>
          <w:tab w:val="left" w:pos="851"/>
          <w:tab w:val="left" w:pos="993"/>
        </w:tabs>
        <w:ind w:firstLine="709"/>
        <w:jc w:val="both"/>
        <w:rPr>
          <w:rFonts w:ascii="Times New Roman" w:hAnsi="Times New Roman" w:cs="Times New Roman"/>
          <w:b/>
          <w:caps/>
          <w:sz w:val="28"/>
          <w:szCs w:val="28"/>
        </w:rPr>
      </w:pPr>
      <w:r w:rsidRPr="00BB7241">
        <w:rPr>
          <w:rFonts w:ascii="Times New Roman" w:hAnsi="Times New Roman" w:cs="Times New Roman"/>
          <w:sz w:val="28"/>
          <w:szCs w:val="28"/>
        </w:rPr>
        <w:t xml:space="preserve">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BB7241">
        <w:rPr>
          <w:rFonts w:ascii="Times New Roman" w:hAnsi="Times New Roman" w:cs="Times New Roman"/>
          <w:sz w:val="28"/>
          <w:szCs w:val="28"/>
        </w:rPr>
        <w:t>недостижении</w:t>
      </w:r>
      <w:proofErr w:type="spellEnd"/>
      <w:r w:rsidRPr="00BB7241">
        <w:rPr>
          <w:rFonts w:ascii="Times New Roman" w:hAnsi="Times New Roman" w:cs="Times New Roman"/>
          <w:sz w:val="28"/>
          <w:szCs w:val="28"/>
        </w:rPr>
        <w:t xml:space="preserve"> согласия по новым условиям включаются в соглашение.</w:t>
      </w:r>
    </w:p>
    <w:p w:rsidR="00617E5E" w:rsidRP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Default="00B96890" w:rsidP="008E4CE7">
      <w:pPr>
        <w:pStyle w:val="ConsPlusNormal"/>
        <w:numPr>
          <w:ilvl w:val="0"/>
          <w:numId w:val="31"/>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услови</w:t>
      </w:r>
      <w:r w:rsidR="00617E5E">
        <w:rPr>
          <w:rFonts w:ascii="Times New Roman" w:hAnsi="Times New Roman" w:cs="Times New Roman"/>
          <w:b/>
          <w:caps/>
          <w:sz w:val="28"/>
          <w:szCs w:val="28"/>
        </w:rPr>
        <w:t>я</w:t>
      </w:r>
      <w:r w:rsidRPr="00617E5E">
        <w:rPr>
          <w:rFonts w:ascii="Times New Roman" w:hAnsi="Times New Roman" w:cs="Times New Roman"/>
          <w:b/>
          <w:caps/>
          <w:sz w:val="28"/>
          <w:szCs w:val="28"/>
        </w:rPr>
        <w:t xml:space="preserve"> признания победителя (победителей) отбора </w:t>
      </w:r>
      <w:proofErr w:type="gramStart"/>
      <w:r w:rsidRPr="00617E5E">
        <w:rPr>
          <w:rFonts w:ascii="Times New Roman" w:hAnsi="Times New Roman" w:cs="Times New Roman"/>
          <w:b/>
          <w:caps/>
          <w:sz w:val="28"/>
          <w:szCs w:val="28"/>
        </w:rPr>
        <w:t>уклонившимся</w:t>
      </w:r>
      <w:proofErr w:type="gramEnd"/>
      <w:r w:rsidRPr="00617E5E">
        <w:rPr>
          <w:rFonts w:ascii="Times New Roman" w:hAnsi="Times New Roman" w:cs="Times New Roman"/>
          <w:b/>
          <w:caps/>
          <w:sz w:val="28"/>
          <w:szCs w:val="28"/>
        </w:rPr>
        <w:t xml:space="preserve"> от заключения соглашения</w:t>
      </w:r>
      <w:r w:rsidRPr="00617E5E">
        <w:rPr>
          <w:b/>
          <w:caps/>
        </w:rPr>
        <w:t xml:space="preserve"> </w:t>
      </w:r>
      <w:r w:rsidR="00617E5E">
        <w:rPr>
          <w:rFonts w:ascii="Times New Roman" w:hAnsi="Times New Roman" w:cs="Times New Roman"/>
          <w:b/>
          <w:caps/>
          <w:sz w:val="28"/>
          <w:szCs w:val="28"/>
        </w:rPr>
        <w:t xml:space="preserve">о предоставлении </w:t>
      </w:r>
      <w:r w:rsidR="00027B03">
        <w:rPr>
          <w:rFonts w:ascii="Times New Roman" w:hAnsi="Times New Roman" w:cs="Times New Roman"/>
          <w:b/>
          <w:caps/>
          <w:sz w:val="28"/>
          <w:szCs w:val="28"/>
        </w:rPr>
        <w:t>СУБСИДИЙ</w:t>
      </w:r>
      <w:r w:rsidR="00617E5E">
        <w:rPr>
          <w:rFonts w:ascii="Times New Roman" w:hAnsi="Times New Roman" w:cs="Times New Roman"/>
          <w:b/>
          <w:caps/>
          <w:sz w:val="28"/>
          <w:szCs w:val="28"/>
        </w:rPr>
        <w:t>:</w:t>
      </w:r>
    </w:p>
    <w:p w:rsidR="00BB7241" w:rsidRPr="00BB7241" w:rsidRDefault="00BB7241" w:rsidP="00BB7241">
      <w:pPr>
        <w:pStyle w:val="ConsPlusNormal"/>
        <w:tabs>
          <w:tab w:val="left" w:pos="851"/>
          <w:tab w:val="left" w:pos="993"/>
        </w:tabs>
        <w:ind w:firstLine="709"/>
        <w:jc w:val="both"/>
        <w:rPr>
          <w:rFonts w:ascii="Times New Roman" w:hAnsi="Times New Roman" w:cs="Times New Roman"/>
          <w:sz w:val="28"/>
          <w:szCs w:val="28"/>
        </w:rPr>
      </w:pPr>
      <w:proofErr w:type="spellStart"/>
      <w:r w:rsidRPr="00BB7241">
        <w:rPr>
          <w:rFonts w:ascii="Times New Roman" w:hAnsi="Times New Roman" w:cs="Times New Roman"/>
          <w:sz w:val="28"/>
          <w:szCs w:val="28"/>
        </w:rPr>
        <w:t>Незаключение</w:t>
      </w:r>
      <w:proofErr w:type="spellEnd"/>
      <w:r w:rsidRPr="00BB7241">
        <w:rPr>
          <w:rFonts w:ascii="Times New Roman" w:hAnsi="Times New Roman" w:cs="Times New Roman"/>
          <w:sz w:val="28"/>
          <w:szCs w:val="28"/>
        </w:rPr>
        <w:t xml:space="preserve"> получателем субсидии соглашения в течение 3 рабочих дней со дня, следующего за днем получения уведомления, указанного в пункте 14 настоящего Порядка, за исключением случаев, когда невозможность своевременного заключения соглашения вызвана действием обстоятельств непреодолимой силы или действиями (</w:t>
      </w:r>
      <w:proofErr w:type="gramStart"/>
      <w:r w:rsidRPr="00BB7241">
        <w:rPr>
          <w:rFonts w:ascii="Times New Roman" w:hAnsi="Times New Roman" w:cs="Times New Roman"/>
          <w:sz w:val="28"/>
          <w:szCs w:val="28"/>
        </w:rPr>
        <w:t xml:space="preserve">бездействием) </w:t>
      </w:r>
      <w:proofErr w:type="gramEnd"/>
      <w:r w:rsidRPr="00BB7241">
        <w:rPr>
          <w:rFonts w:ascii="Times New Roman" w:hAnsi="Times New Roman" w:cs="Times New Roman"/>
          <w:sz w:val="28"/>
          <w:szCs w:val="28"/>
        </w:rPr>
        <w:t>управления, признается отказом получателя субсидии от получения субсидий. Уполномоченное лицо в течение одного рабочего дня, следующего за днем истечения срока подписания соглашения получателем субсидии, готовит проект приказа об отказе в предоставлении субсидии, который подписывает начальник управления.</w:t>
      </w:r>
    </w:p>
    <w:p w:rsidR="00617E5E" w:rsidRDefault="00BB7241" w:rsidP="00BB7241">
      <w:pPr>
        <w:pStyle w:val="ConsPlusNormal"/>
        <w:tabs>
          <w:tab w:val="left" w:pos="851"/>
          <w:tab w:val="left" w:pos="993"/>
        </w:tabs>
        <w:ind w:firstLine="709"/>
        <w:jc w:val="both"/>
        <w:rPr>
          <w:rFonts w:ascii="Times New Roman" w:hAnsi="Times New Roman" w:cs="Times New Roman"/>
          <w:sz w:val="28"/>
          <w:szCs w:val="28"/>
        </w:rPr>
      </w:pPr>
      <w:r w:rsidRPr="00BB7241">
        <w:rPr>
          <w:rFonts w:ascii="Times New Roman" w:hAnsi="Times New Roman" w:cs="Times New Roman"/>
          <w:sz w:val="28"/>
          <w:szCs w:val="28"/>
        </w:rPr>
        <w:t xml:space="preserve">В течение 2 рабочих дней со дня, следующего за днем подписания приказа, </w:t>
      </w:r>
      <w:r w:rsidRPr="00BB7241">
        <w:rPr>
          <w:rFonts w:ascii="Times New Roman" w:hAnsi="Times New Roman" w:cs="Times New Roman"/>
          <w:sz w:val="28"/>
          <w:szCs w:val="28"/>
        </w:rPr>
        <w:lastRenderedPageBreak/>
        <w:t>указанного в настоящем пункте, уполномоченное лицо направляет получателю субсидии уведомление об отказе в предоставлении субсидии, способом, указанным получателем субсидии в заявке, позволяющим достоверно установить получение уведомления получателем субсидии.</w:t>
      </w:r>
    </w:p>
    <w:p w:rsidR="00BB7241" w:rsidRPr="00617E5E" w:rsidRDefault="00BB7241" w:rsidP="00BB7241">
      <w:pPr>
        <w:pStyle w:val="ConsPlusNormal"/>
        <w:tabs>
          <w:tab w:val="left" w:pos="851"/>
          <w:tab w:val="left" w:pos="993"/>
        </w:tabs>
        <w:ind w:firstLine="709"/>
        <w:jc w:val="both"/>
        <w:rPr>
          <w:rFonts w:ascii="Times New Roman" w:hAnsi="Times New Roman" w:cs="Times New Roman"/>
          <w:b/>
          <w:caps/>
          <w:sz w:val="28"/>
          <w:szCs w:val="28"/>
        </w:rPr>
      </w:pPr>
    </w:p>
    <w:p w:rsidR="00B96890" w:rsidRPr="00CA3ADF" w:rsidRDefault="00617E5E" w:rsidP="008E4CE7">
      <w:pPr>
        <w:pStyle w:val="a3"/>
        <w:numPr>
          <w:ilvl w:val="0"/>
          <w:numId w:val="31"/>
        </w:numPr>
        <w:tabs>
          <w:tab w:val="left" w:pos="851"/>
          <w:tab w:val="left" w:pos="993"/>
        </w:tabs>
        <w:autoSpaceDE w:val="0"/>
        <w:autoSpaceDN w:val="0"/>
        <w:adjustRightInd w:val="0"/>
        <w:ind w:left="0" w:firstLine="709"/>
        <w:rPr>
          <w:rFonts w:ascii="Times New Roman" w:hAnsi="Times New Roman"/>
          <w:sz w:val="28"/>
          <w:szCs w:val="28"/>
        </w:rPr>
      </w:pPr>
      <w:r w:rsidRPr="00617E5E">
        <w:rPr>
          <w:rFonts w:ascii="Times New Roman" w:hAnsi="Times New Roman"/>
          <w:b/>
          <w:caps/>
          <w:sz w:val="28"/>
          <w:szCs w:val="28"/>
        </w:rPr>
        <w:t>дата</w:t>
      </w:r>
      <w:r w:rsidR="00B96890" w:rsidRPr="00617E5E">
        <w:rPr>
          <w:rFonts w:ascii="Times New Roman" w:hAnsi="Times New Roman"/>
          <w:b/>
          <w:caps/>
          <w:sz w:val="28"/>
          <w:szCs w:val="28"/>
        </w:rPr>
        <w:t xml:space="preserve"> размещения результатов отбора на едином портале, на официальном сайте</w:t>
      </w:r>
      <w:r>
        <w:rPr>
          <w:rFonts w:ascii="Times New Roman" w:hAnsi="Times New Roman"/>
          <w:b/>
          <w:caps/>
          <w:sz w:val="28"/>
          <w:szCs w:val="28"/>
        </w:rPr>
        <w:t>:</w:t>
      </w:r>
    </w:p>
    <w:p w:rsidR="00CA3ADF" w:rsidRPr="00567F60" w:rsidRDefault="00BB7241" w:rsidP="00CA3ADF">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Не </w:t>
      </w:r>
      <w:r w:rsidRPr="00BB7241">
        <w:rPr>
          <w:rFonts w:ascii="Times New Roman" w:hAnsi="Times New Roman"/>
          <w:sz w:val="28"/>
          <w:szCs w:val="28"/>
        </w:rPr>
        <w:t>позднее 14-го календарного дня, следующего за днем определения победителей отбора</w:t>
      </w:r>
      <w:r>
        <w:rPr>
          <w:rFonts w:ascii="Times New Roman" w:hAnsi="Times New Roman"/>
          <w:sz w:val="28"/>
          <w:szCs w:val="28"/>
        </w:rPr>
        <w:t xml:space="preserve"> (регистрация приказа </w:t>
      </w:r>
      <w:r w:rsidRPr="00BB7241">
        <w:rPr>
          <w:rFonts w:ascii="Times New Roman" w:hAnsi="Times New Roman"/>
          <w:sz w:val="28"/>
          <w:szCs w:val="28"/>
        </w:rPr>
        <w:t>об утверждении перечня получателей субсидий</w:t>
      </w:r>
      <w:r>
        <w:rPr>
          <w:rFonts w:ascii="Times New Roman" w:hAnsi="Times New Roman"/>
          <w:sz w:val="28"/>
          <w:szCs w:val="28"/>
        </w:rPr>
        <w:t>)</w:t>
      </w:r>
      <w:r w:rsidRPr="00BB7241">
        <w:rPr>
          <w:rFonts w:ascii="Times New Roman" w:hAnsi="Times New Roman"/>
          <w:sz w:val="28"/>
          <w:szCs w:val="28"/>
        </w:rPr>
        <w:t xml:space="preserve"> </w:t>
      </w:r>
      <w:r w:rsidR="00CA3ADF" w:rsidRPr="00567F60">
        <w:rPr>
          <w:rFonts w:ascii="Times New Roman" w:hAnsi="Times New Roman"/>
          <w:sz w:val="28"/>
          <w:szCs w:val="28"/>
        </w:rPr>
        <w:t>уполномоченное лицо размещает на едином портале, а также на сайте</w:t>
      </w:r>
      <w:r>
        <w:rPr>
          <w:rFonts w:ascii="Times New Roman" w:hAnsi="Times New Roman"/>
          <w:sz w:val="28"/>
          <w:szCs w:val="28"/>
        </w:rPr>
        <w:t xml:space="preserve"> управления</w:t>
      </w:r>
      <w:r w:rsidR="00CA3ADF" w:rsidRPr="00567F60">
        <w:rPr>
          <w:rFonts w:ascii="Times New Roman" w:hAnsi="Times New Roman"/>
          <w:sz w:val="28"/>
          <w:szCs w:val="28"/>
        </w:rPr>
        <w:t xml:space="preserve"> информацию о результатах рассмотрения заявок, включающую следующие сведения:</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дата, время и место проведения рассмотрения заявок;</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информация об участниках отбора, заявки которых были рассмотрены;</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наименование получателей </w:t>
      </w:r>
      <w:r w:rsidR="00B54A5A">
        <w:rPr>
          <w:rFonts w:ascii="Times New Roman" w:hAnsi="Times New Roman"/>
          <w:sz w:val="28"/>
          <w:szCs w:val="28"/>
        </w:rPr>
        <w:t>субсидий</w:t>
      </w:r>
      <w:r>
        <w:rPr>
          <w:rFonts w:ascii="Times New Roman" w:hAnsi="Times New Roman"/>
          <w:sz w:val="28"/>
          <w:szCs w:val="28"/>
        </w:rPr>
        <w:t xml:space="preserve">, с которыми заключаются соглашения, и размер предоставляемых им </w:t>
      </w:r>
      <w:r w:rsidR="00B54A5A">
        <w:rPr>
          <w:rFonts w:ascii="Times New Roman" w:hAnsi="Times New Roman"/>
          <w:sz w:val="28"/>
          <w:szCs w:val="28"/>
        </w:rPr>
        <w:t>субсидий</w:t>
      </w:r>
      <w:r>
        <w:rPr>
          <w:rFonts w:ascii="Times New Roman" w:hAnsi="Times New Roman"/>
          <w:sz w:val="28"/>
          <w:szCs w:val="28"/>
        </w:rPr>
        <w:t>.</w:t>
      </w:r>
    </w:p>
    <w:p w:rsidR="00CA3ADF" w:rsidRDefault="00CA3ADF" w:rsidP="00CA3ADF">
      <w:pPr>
        <w:pStyle w:val="a3"/>
        <w:tabs>
          <w:tab w:val="left" w:pos="851"/>
          <w:tab w:val="left" w:pos="993"/>
        </w:tabs>
        <w:autoSpaceDE w:val="0"/>
        <w:autoSpaceDN w:val="0"/>
        <w:adjustRightInd w:val="0"/>
        <w:ind w:left="709"/>
        <w:rPr>
          <w:rFonts w:ascii="Times New Roman" w:hAnsi="Times New Roman"/>
          <w:sz w:val="28"/>
          <w:szCs w:val="28"/>
        </w:rPr>
      </w:pPr>
    </w:p>
    <w:p w:rsidR="000929DB" w:rsidRPr="000929DB" w:rsidRDefault="000929DB" w:rsidP="000929DB">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Приложение 1</w:t>
      </w:r>
    </w:p>
    <w:p w:rsidR="00B54A5A" w:rsidRDefault="000929DB" w:rsidP="00B54A5A">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к объявлению о проведении отбора</w:t>
      </w:r>
    </w:p>
    <w:p w:rsidR="00166D94" w:rsidRDefault="000929DB" w:rsidP="00166D94">
      <w:pPr>
        <w:pStyle w:val="ConsPlusNonformat"/>
        <w:jc w:val="right"/>
        <w:rPr>
          <w:rFonts w:ascii="Times New Roman" w:hAnsi="Times New Roman" w:cs="Times New Roman"/>
          <w:sz w:val="28"/>
          <w:szCs w:val="28"/>
        </w:rPr>
      </w:pPr>
      <w:r w:rsidRPr="000929DB">
        <w:rPr>
          <w:rFonts w:ascii="Times New Roman" w:hAnsi="Times New Roman"/>
          <w:sz w:val="28"/>
          <w:szCs w:val="28"/>
        </w:rPr>
        <w:t>для</w:t>
      </w:r>
      <w:r w:rsidR="00B54A5A">
        <w:rPr>
          <w:rFonts w:ascii="Times New Roman" w:hAnsi="Times New Roman"/>
          <w:sz w:val="28"/>
          <w:szCs w:val="28"/>
        </w:rPr>
        <w:t xml:space="preserve"> </w:t>
      </w:r>
      <w:r w:rsidRPr="000929DB">
        <w:rPr>
          <w:rFonts w:ascii="Times New Roman" w:hAnsi="Times New Roman"/>
          <w:sz w:val="28"/>
          <w:szCs w:val="28"/>
        </w:rPr>
        <w:t xml:space="preserve">предоставления </w:t>
      </w:r>
      <w:r w:rsidR="00B54A5A" w:rsidRPr="00B54A5A">
        <w:rPr>
          <w:rFonts w:ascii="Times New Roman" w:hAnsi="Times New Roman"/>
          <w:sz w:val="28"/>
          <w:szCs w:val="28"/>
        </w:rPr>
        <w:t xml:space="preserve">субсидий </w:t>
      </w:r>
      <w:r w:rsidR="00166D94" w:rsidRPr="006023B5">
        <w:rPr>
          <w:rFonts w:ascii="Times New Roman" w:hAnsi="Times New Roman" w:cs="Times New Roman"/>
          <w:sz w:val="28"/>
          <w:szCs w:val="28"/>
        </w:rPr>
        <w:t>на</w:t>
      </w:r>
      <w:r w:rsidR="00A67666">
        <w:rPr>
          <w:rFonts w:ascii="Times New Roman" w:hAnsi="Times New Roman" w:cs="Times New Roman"/>
          <w:sz w:val="28"/>
          <w:szCs w:val="28"/>
        </w:rPr>
        <w:t xml:space="preserve"> возмещение части затрат</w:t>
      </w:r>
      <w:r w:rsidR="00166D94" w:rsidRPr="006023B5">
        <w:rPr>
          <w:rFonts w:ascii="Times New Roman" w:hAnsi="Times New Roman" w:cs="Times New Roman"/>
          <w:sz w:val="28"/>
          <w:szCs w:val="28"/>
        </w:rPr>
        <w:t xml:space="preserve"> </w:t>
      </w:r>
    </w:p>
    <w:p w:rsidR="00166D94" w:rsidRDefault="00A67666" w:rsidP="00166D9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на </w:t>
      </w:r>
      <w:r w:rsidR="00166D94" w:rsidRPr="006023B5">
        <w:rPr>
          <w:rFonts w:ascii="Times New Roman" w:hAnsi="Times New Roman" w:cs="Times New Roman"/>
          <w:sz w:val="28"/>
          <w:szCs w:val="28"/>
        </w:rPr>
        <w:t>приобретение сельскохозяйственной техники,</w:t>
      </w:r>
    </w:p>
    <w:p w:rsidR="00166D94"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специализированного</w:t>
      </w:r>
      <w:r>
        <w:rPr>
          <w:rFonts w:ascii="Times New Roman" w:hAnsi="Times New Roman" w:cs="Times New Roman"/>
          <w:sz w:val="28"/>
          <w:szCs w:val="28"/>
        </w:rPr>
        <w:t xml:space="preserve"> </w:t>
      </w:r>
      <w:r w:rsidRPr="006023B5">
        <w:rPr>
          <w:rFonts w:ascii="Times New Roman" w:hAnsi="Times New Roman" w:cs="Times New Roman"/>
          <w:sz w:val="28"/>
          <w:szCs w:val="28"/>
        </w:rPr>
        <w:t>автотранспорта, оборудования</w:t>
      </w:r>
    </w:p>
    <w:p w:rsidR="00166D94"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для организации хранения, переработки,</w:t>
      </w:r>
      <w:r>
        <w:rPr>
          <w:rFonts w:ascii="Times New Roman" w:hAnsi="Times New Roman" w:cs="Times New Roman"/>
          <w:sz w:val="28"/>
          <w:szCs w:val="28"/>
        </w:rPr>
        <w:t xml:space="preserve"> </w:t>
      </w:r>
      <w:r w:rsidRPr="006023B5">
        <w:rPr>
          <w:rFonts w:ascii="Times New Roman" w:hAnsi="Times New Roman" w:cs="Times New Roman"/>
          <w:sz w:val="28"/>
          <w:szCs w:val="28"/>
        </w:rPr>
        <w:t>упаковки,</w:t>
      </w:r>
    </w:p>
    <w:p w:rsidR="00166D94"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маркировки, транспортировки и реализации </w:t>
      </w:r>
    </w:p>
    <w:p w:rsidR="00166D94"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сельскохозяйственной</w:t>
      </w:r>
      <w:r>
        <w:rPr>
          <w:rFonts w:ascii="Times New Roman" w:hAnsi="Times New Roman" w:cs="Times New Roman"/>
          <w:sz w:val="28"/>
          <w:szCs w:val="28"/>
        </w:rPr>
        <w:t xml:space="preserve"> </w:t>
      </w:r>
      <w:r w:rsidRPr="006023B5">
        <w:rPr>
          <w:rFonts w:ascii="Times New Roman" w:hAnsi="Times New Roman" w:cs="Times New Roman"/>
          <w:sz w:val="28"/>
          <w:szCs w:val="28"/>
        </w:rPr>
        <w:t>продукции и</w:t>
      </w:r>
    </w:p>
    <w:p w:rsidR="00166D94" w:rsidRPr="006023B5"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мобильных торговых объектов</w:t>
      </w:r>
    </w:p>
    <w:p w:rsidR="009E28E7" w:rsidRDefault="009E28E7" w:rsidP="00166D94">
      <w:pPr>
        <w:widowControl w:val="0"/>
        <w:autoSpaceDE w:val="0"/>
        <w:autoSpaceDN w:val="0"/>
        <w:jc w:val="right"/>
        <w:rPr>
          <w:rFonts w:ascii="Times New Roman" w:hAnsi="Times New Roman"/>
          <w:sz w:val="28"/>
          <w:szCs w:val="28"/>
        </w:rPr>
      </w:pPr>
      <w:r w:rsidRPr="00931261">
        <w:rPr>
          <w:rFonts w:ascii="Times New Roman" w:hAnsi="Times New Roman"/>
          <w:sz w:val="28"/>
          <w:szCs w:val="28"/>
        </w:rPr>
        <w:t xml:space="preserve">      </w:t>
      </w:r>
    </w:p>
    <w:p w:rsidR="009E28E7" w:rsidRDefault="009E28E7" w:rsidP="009E28E7">
      <w:pPr>
        <w:pStyle w:val="ConsPlusNonformat"/>
        <w:jc w:val="right"/>
        <w:rPr>
          <w:rFonts w:ascii="Times New Roman" w:hAnsi="Times New Roman" w:cs="Times New Roman"/>
          <w:sz w:val="28"/>
          <w:szCs w:val="28"/>
        </w:rPr>
      </w:pPr>
    </w:p>
    <w:p w:rsidR="00166D94" w:rsidRPr="006023B5"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Начальнику управления</w:t>
      </w:r>
    </w:p>
    <w:p w:rsidR="00166D94" w:rsidRPr="006023B5"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сельского хозяйства</w:t>
      </w:r>
    </w:p>
    <w:p w:rsidR="00166D94" w:rsidRPr="006023B5"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Липецкой области</w:t>
      </w:r>
    </w:p>
    <w:p w:rsidR="00166D94" w:rsidRPr="006023B5"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________________________</w:t>
      </w:r>
    </w:p>
    <w:p w:rsidR="00166D94" w:rsidRPr="006023B5" w:rsidRDefault="00166D94" w:rsidP="00166D94">
      <w:pPr>
        <w:pStyle w:val="ConsPlusNonformat"/>
        <w:jc w:val="both"/>
        <w:rPr>
          <w:rFonts w:ascii="Times New Roman" w:hAnsi="Times New Roman" w:cs="Times New Roman"/>
          <w:sz w:val="28"/>
          <w:szCs w:val="28"/>
        </w:rPr>
      </w:pPr>
    </w:p>
    <w:p w:rsidR="00166D94" w:rsidRPr="006023B5" w:rsidRDefault="00166D94" w:rsidP="00166D94">
      <w:pPr>
        <w:pStyle w:val="ConsPlusNonformat"/>
        <w:jc w:val="center"/>
        <w:rPr>
          <w:rFonts w:ascii="Times New Roman" w:hAnsi="Times New Roman" w:cs="Times New Roman"/>
          <w:sz w:val="28"/>
          <w:szCs w:val="28"/>
        </w:rPr>
      </w:pPr>
      <w:bookmarkStart w:id="4" w:name="P128"/>
      <w:bookmarkEnd w:id="4"/>
      <w:r w:rsidRPr="006023B5">
        <w:rPr>
          <w:rFonts w:ascii="Times New Roman" w:hAnsi="Times New Roman" w:cs="Times New Roman"/>
          <w:sz w:val="28"/>
          <w:szCs w:val="28"/>
        </w:rPr>
        <w:t>Заявка</w:t>
      </w:r>
    </w:p>
    <w:p w:rsidR="00166D94" w:rsidRPr="006023B5"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 xml:space="preserve">на предоставление </w:t>
      </w:r>
      <w:proofErr w:type="gramStart"/>
      <w:r w:rsidRPr="006023B5">
        <w:rPr>
          <w:rFonts w:ascii="Times New Roman" w:hAnsi="Times New Roman" w:cs="Times New Roman"/>
          <w:sz w:val="28"/>
          <w:szCs w:val="28"/>
        </w:rPr>
        <w:t>субсидии</w:t>
      </w:r>
      <w:proofErr w:type="gramEnd"/>
      <w:r w:rsidRPr="006023B5">
        <w:rPr>
          <w:rFonts w:ascii="Times New Roman" w:hAnsi="Times New Roman" w:cs="Times New Roman"/>
          <w:sz w:val="28"/>
          <w:szCs w:val="28"/>
        </w:rPr>
        <w:t xml:space="preserve"> на возмещение части затрат</w:t>
      </w:r>
    </w:p>
    <w:p w:rsidR="00166D94" w:rsidRPr="006023B5"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 xml:space="preserve">на приобретение сельскохозяйственной техники, </w:t>
      </w:r>
      <w:proofErr w:type="gramStart"/>
      <w:r w:rsidRPr="006023B5">
        <w:rPr>
          <w:rFonts w:ascii="Times New Roman" w:hAnsi="Times New Roman" w:cs="Times New Roman"/>
          <w:sz w:val="28"/>
          <w:szCs w:val="28"/>
        </w:rPr>
        <w:t>специализированного</w:t>
      </w:r>
      <w:proofErr w:type="gramEnd"/>
    </w:p>
    <w:p w:rsidR="00166D94" w:rsidRPr="006023B5"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автотранспорта, оборудования для организации хранения, переработки,</w:t>
      </w:r>
    </w:p>
    <w:p w:rsidR="00166D94" w:rsidRPr="006023B5"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упаковки, маркировки, транспортировки и реализации сельскохозяйственной</w:t>
      </w:r>
    </w:p>
    <w:p w:rsidR="00166D94" w:rsidRPr="006023B5"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продукции и мобильных торговых объектов</w:t>
      </w:r>
    </w:p>
    <w:p w:rsidR="00166D94" w:rsidRPr="006023B5" w:rsidRDefault="00166D94" w:rsidP="00166D94">
      <w:pPr>
        <w:pStyle w:val="ConsPlusNonformat"/>
        <w:jc w:val="both"/>
        <w:rPr>
          <w:rFonts w:ascii="Times New Roman" w:hAnsi="Times New Roman" w:cs="Times New Roman"/>
          <w:sz w:val="28"/>
          <w:szCs w:val="28"/>
        </w:rPr>
      </w:pP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Ознакомившись с условиями предоставления субсидии,</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______________________________________________________________________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/наименование участника отбора/</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просит  предоставить  субсидию  на  возмещение части затрат на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w:t>
      </w:r>
      <w:r w:rsidRPr="006023B5">
        <w:rPr>
          <w:rFonts w:ascii="Times New Roman" w:hAnsi="Times New Roman" w:cs="Times New Roman"/>
          <w:sz w:val="28"/>
          <w:szCs w:val="28"/>
        </w:rPr>
        <w:lastRenderedPageBreak/>
        <w:t>транспортировки  и  реализации  сельскохозяйственной  продукции и мобильных</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торговых объектов согласно расчету, указанному в таблице.</w:t>
      </w:r>
    </w:p>
    <w:p w:rsidR="00166D94"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w:t>
      </w:r>
      <w:r w:rsidRPr="00D349B7">
        <w:rPr>
          <w:rFonts w:ascii="Times New Roman" w:hAnsi="Times New Roman" w:cs="Times New Roman"/>
          <w:sz w:val="28"/>
          <w:szCs w:val="28"/>
        </w:rPr>
        <w:t>Обязуюсь    включить    приобретенные   сельскохозяйственную   технику, специализированный  автотранспорт,  оборудование  для организации хранения,</w:t>
      </w:r>
      <w:r>
        <w:rPr>
          <w:rFonts w:ascii="Times New Roman" w:hAnsi="Times New Roman" w:cs="Times New Roman"/>
          <w:sz w:val="28"/>
          <w:szCs w:val="28"/>
        </w:rPr>
        <w:t xml:space="preserve"> </w:t>
      </w:r>
      <w:r w:rsidRPr="00D349B7">
        <w:rPr>
          <w:rFonts w:ascii="Times New Roman" w:hAnsi="Times New Roman" w:cs="Times New Roman"/>
          <w:sz w:val="28"/>
          <w:szCs w:val="28"/>
        </w:rPr>
        <w:t>переработки,    упаковки,    маркировки,   транспортировки   и   реализации сельскохозяйственной  продукции  и  мобильные  торговые объекты в неделимый</w:t>
      </w:r>
      <w:r>
        <w:rPr>
          <w:rFonts w:ascii="Times New Roman" w:hAnsi="Times New Roman" w:cs="Times New Roman"/>
          <w:sz w:val="28"/>
          <w:szCs w:val="28"/>
        </w:rPr>
        <w:t xml:space="preserve"> </w:t>
      </w:r>
      <w:r w:rsidRPr="00D349B7">
        <w:rPr>
          <w:rFonts w:ascii="Times New Roman" w:hAnsi="Times New Roman" w:cs="Times New Roman"/>
          <w:sz w:val="28"/>
          <w:szCs w:val="28"/>
        </w:rPr>
        <w:t>фонд кооператива в году получения субсидии.</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Уведомления  по  результатам  рассмотрения  настоящей  заявки прошу направить следующим способом:  _______________________________________.</w:t>
      </w:r>
    </w:p>
    <w:p w:rsidR="00166D94" w:rsidRPr="006023B5" w:rsidRDefault="00166D94" w:rsidP="00166D94">
      <w:pPr>
        <w:pStyle w:val="ConsPlusNonformat"/>
        <w:jc w:val="both"/>
        <w:rPr>
          <w:rFonts w:ascii="Times New Roman" w:hAnsi="Times New Roman" w:cs="Times New Roman"/>
          <w:sz w:val="28"/>
          <w:szCs w:val="28"/>
        </w:rPr>
      </w:pPr>
    </w:p>
    <w:p w:rsidR="00166D94" w:rsidRPr="006023B5" w:rsidRDefault="00166D94" w:rsidP="00166D94">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Таблица</w:t>
      </w:r>
    </w:p>
    <w:p w:rsidR="00166D94" w:rsidRPr="006023B5" w:rsidRDefault="00166D94" w:rsidP="00166D94">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23"/>
        <w:gridCol w:w="2721"/>
        <w:gridCol w:w="1531"/>
        <w:gridCol w:w="1701"/>
      </w:tblGrid>
      <w:tr w:rsidR="00166D94" w:rsidRPr="006023B5" w:rsidTr="003270C2">
        <w:tc>
          <w:tcPr>
            <w:tcW w:w="567"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w:t>
            </w:r>
          </w:p>
          <w:p w:rsidR="00166D94" w:rsidRPr="006023B5" w:rsidRDefault="00166D94" w:rsidP="003270C2">
            <w:pPr>
              <w:pStyle w:val="ConsPlusNormal"/>
              <w:jc w:val="center"/>
              <w:rPr>
                <w:rFonts w:ascii="Times New Roman" w:hAnsi="Times New Roman" w:cs="Times New Roman"/>
                <w:sz w:val="28"/>
                <w:szCs w:val="28"/>
              </w:rPr>
            </w:pPr>
            <w:proofErr w:type="gramStart"/>
            <w:r w:rsidRPr="006023B5">
              <w:rPr>
                <w:rFonts w:ascii="Times New Roman" w:hAnsi="Times New Roman" w:cs="Times New Roman"/>
                <w:sz w:val="28"/>
                <w:szCs w:val="28"/>
              </w:rPr>
              <w:t>п</w:t>
            </w:r>
            <w:proofErr w:type="gramEnd"/>
            <w:r w:rsidRPr="006023B5">
              <w:rPr>
                <w:rFonts w:ascii="Times New Roman" w:hAnsi="Times New Roman" w:cs="Times New Roman"/>
                <w:sz w:val="28"/>
                <w:szCs w:val="28"/>
              </w:rPr>
              <w:t>/п</w:t>
            </w:r>
          </w:p>
        </w:tc>
        <w:tc>
          <w:tcPr>
            <w:tcW w:w="3323"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Наименование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tc>
        <w:tc>
          <w:tcPr>
            <w:tcW w:w="2721"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Фактическая стоимость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(без учета НДС *), руб.</w:t>
            </w:r>
          </w:p>
        </w:tc>
        <w:tc>
          <w:tcPr>
            <w:tcW w:w="1531"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Ставка субсидии, %</w:t>
            </w:r>
          </w:p>
        </w:tc>
        <w:tc>
          <w:tcPr>
            <w:tcW w:w="1701"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Сумма субсидии, руб.,</w:t>
            </w:r>
          </w:p>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гр. 5 = гр. 3 x гр. 4</w:t>
            </w:r>
          </w:p>
        </w:tc>
      </w:tr>
      <w:tr w:rsidR="00166D94" w:rsidRPr="006023B5" w:rsidTr="003270C2">
        <w:trPr>
          <w:trHeight w:val="237"/>
        </w:trPr>
        <w:tc>
          <w:tcPr>
            <w:tcW w:w="567" w:type="dxa"/>
          </w:tcPr>
          <w:p w:rsidR="00166D94" w:rsidRPr="006023B5" w:rsidRDefault="00166D94" w:rsidP="003270C2">
            <w:pPr>
              <w:pStyle w:val="ConsPlusNormal"/>
              <w:jc w:val="center"/>
              <w:rPr>
                <w:rFonts w:ascii="Times New Roman" w:hAnsi="Times New Roman" w:cs="Times New Roman"/>
                <w:sz w:val="24"/>
                <w:szCs w:val="24"/>
              </w:rPr>
            </w:pPr>
            <w:r w:rsidRPr="006023B5">
              <w:rPr>
                <w:rFonts w:ascii="Times New Roman" w:hAnsi="Times New Roman" w:cs="Times New Roman"/>
                <w:sz w:val="24"/>
                <w:szCs w:val="24"/>
              </w:rPr>
              <w:t>1</w:t>
            </w:r>
          </w:p>
        </w:tc>
        <w:tc>
          <w:tcPr>
            <w:tcW w:w="3323" w:type="dxa"/>
          </w:tcPr>
          <w:p w:rsidR="00166D94" w:rsidRPr="006023B5" w:rsidRDefault="00166D94" w:rsidP="003270C2">
            <w:pPr>
              <w:pStyle w:val="ConsPlusNormal"/>
              <w:jc w:val="center"/>
              <w:rPr>
                <w:rFonts w:ascii="Times New Roman" w:hAnsi="Times New Roman" w:cs="Times New Roman"/>
                <w:sz w:val="24"/>
                <w:szCs w:val="24"/>
              </w:rPr>
            </w:pPr>
            <w:r w:rsidRPr="006023B5">
              <w:rPr>
                <w:rFonts w:ascii="Times New Roman" w:hAnsi="Times New Roman" w:cs="Times New Roman"/>
                <w:sz w:val="24"/>
                <w:szCs w:val="24"/>
              </w:rPr>
              <w:t>2</w:t>
            </w:r>
          </w:p>
        </w:tc>
        <w:tc>
          <w:tcPr>
            <w:tcW w:w="2721" w:type="dxa"/>
          </w:tcPr>
          <w:p w:rsidR="00166D94" w:rsidRPr="006023B5" w:rsidRDefault="00166D94" w:rsidP="003270C2">
            <w:pPr>
              <w:pStyle w:val="ConsPlusNormal"/>
              <w:jc w:val="center"/>
              <w:rPr>
                <w:rFonts w:ascii="Times New Roman" w:hAnsi="Times New Roman" w:cs="Times New Roman"/>
                <w:sz w:val="24"/>
                <w:szCs w:val="24"/>
              </w:rPr>
            </w:pPr>
            <w:r w:rsidRPr="006023B5">
              <w:rPr>
                <w:rFonts w:ascii="Times New Roman" w:hAnsi="Times New Roman" w:cs="Times New Roman"/>
                <w:sz w:val="24"/>
                <w:szCs w:val="24"/>
              </w:rPr>
              <w:t>3</w:t>
            </w:r>
          </w:p>
        </w:tc>
        <w:tc>
          <w:tcPr>
            <w:tcW w:w="1531" w:type="dxa"/>
          </w:tcPr>
          <w:p w:rsidR="00166D94" w:rsidRPr="006023B5" w:rsidRDefault="00166D94" w:rsidP="003270C2">
            <w:pPr>
              <w:pStyle w:val="ConsPlusNormal"/>
              <w:jc w:val="center"/>
              <w:rPr>
                <w:rFonts w:ascii="Times New Roman" w:hAnsi="Times New Roman" w:cs="Times New Roman"/>
                <w:sz w:val="24"/>
                <w:szCs w:val="24"/>
              </w:rPr>
            </w:pPr>
            <w:r w:rsidRPr="006023B5">
              <w:rPr>
                <w:rFonts w:ascii="Times New Roman" w:hAnsi="Times New Roman" w:cs="Times New Roman"/>
                <w:sz w:val="24"/>
                <w:szCs w:val="24"/>
              </w:rPr>
              <w:t>4</w:t>
            </w:r>
          </w:p>
        </w:tc>
        <w:tc>
          <w:tcPr>
            <w:tcW w:w="1701" w:type="dxa"/>
          </w:tcPr>
          <w:p w:rsidR="00166D94" w:rsidRPr="006023B5" w:rsidRDefault="00166D94" w:rsidP="003270C2">
            <w:pPr>
              <w:pStyle w:val="ConsPlusNormal"/>
              <w:jc w:val="center"/>
              <w:rPr>
                <w:rFonts w:ascii="Times New Roman" w:hAnsi="Times New Roman" w:cs="Times New Roman"/>
                <w:sz w:val="24"/>
                <w:szCs w:val="24"/>
              </w:rPr>
            </w:pPr>
            <w:r w:rsidRPr="006023B5">
              <w:rPr>
                <w:rFonts w:ascii="Times New Roman" w:hAnsi="Times New Roman" w:cs="Times New Roman"/>
                <w:sz w:val="24"/>
                <w:szCs w:val="24"/>
              </w:rPr>
              <w:t>5</w:t>
            </w:r>
          </w:p>
        </w:tc>
      </w:tr>
      <w:tr w:rsidR="00166D94" w:rsidRPr="006023B5" w:rsidTr="003270C2">
        <w:tc>
          <w:tcPr>
            <w:tcW w:w="567"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1.</w:t>
            </w:r>
          </w:p>
        </w:tc>
        <w:tc>
          <w:tcPr>
            <w:tcW w:w="3323" w:type="dxa"/>
          </w:tcPr>
          <w:p w:rsidR="00166D94" w:rsidRPr="006023B5" w:rsidRDefault="00166D94" w:rsidP="003270C2">
            <w:pPr>
              <w:pStyle w:val="ConsPlusNormal"/>
              <w:rPr>
                <w:rFonts w:ascii="Times New Roman" w:hAnsi="Times New Roman" w:cs="Times New Roman"/>
                <w:sz w:val="28"/>
                <w:szCs w:val="28"/>
              </w:rPr>
            </w:pPr>
          </w:p>
        </w:tc>
        <w:tc>
          <w:tcPr>
            <w:tcW w:w="2721" w:type="dxa"/>
          </w:tcPr>
          <w:p w:rsidR="00166D94" w:rsidRPr="006023B5" w:rsidRDefault="00166D94" w:rsidP="003270C2">
            <w:pPr>
              <w:pStyle w:val="ConsPlusNormal"/>
              <w:rPr>
                <w:rFonts w:ascii="Times New Roman" w:hAnsi="Times New Roman" w:cs="Times New Roman"/>
                <w:sz w:val="28"/>
                <w:szCs w:val="28"/>
              </w:rPr>
            </w:pPr>
          </w:p>
        </w:tc>
        <w:tc>
          <w:tcPr>
            <w:tcW w:w="1531" w:type="dxa"/>
          </w:tcPr>
          <w:p w:rsidR="00166D94" w:rsidRPr="006023B5" w:rsidRDefault="00166D94" w:rsidP="003270C2">
            <w:pPr>
              <w:pStyle w:val="ConsPlusNormal"/>
              <w:rPr>
                <w:rFonts w:ascii="Times New Roman" w:hAnsi="Times New Roman" w:cs="Times New Roman"/>
                <w:sz w:val="28"/>
                <w:szCs w:val="28"/>
              </w:rPr>
            </w:pPr>
          </w:p>
        </w:tc>
        <w:tc>
          <w:tcPr>
            <w:tcW w:w="1701" w:type="dxa"/>
          </w:tcPr>
          <w:p w:rsidR="00166D94" w:rsidRPr="006023B5" w:rsidRDefault="00166D94" w:rsidP="003270C2">
            <w:pPr>
              <w:pStyle w:val="ConsPlusNormal"/>
              <w:rPr>
                <w:rFonts w:ascii="Times New Roman" w:hAnsi="Times New Roman" w:cs="Times New Roman"/>
                <w:sz w:val="28"/>
                <w:szCs w:val="28"/>
              </w:rPr>
            </w:pPr>
          </w:p>
        </w:tc>
      </w:tr>
      <w:tr w:rsidR="00166D94" w:rsidRPr="006023B5" w:rsidTr="003270C2">
        <w:tc>
          <w:tcPr>
            <w:tcW w:w="567"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2.</w:t>
            </w:r>
          </w:p>
        </w:tc>
        <w:tc>
          <w:tcPr>
            <w:tcW w:w="3323" w:type="dxa"/>
          </w:tcPr>
          <w:p w:rsidR="00166D94" w:rsidRPr="006023B5" w:rsidRDefault="00166D94" w:rsidP="003270C2">
            <w:pPr>
              <w:pStyle w:val="ConsPlusNormal"/>
              <w:rPr>
                <w:rFonts w:ascii="Times New Roman" w:hAnsi="Times New Roman" w:cs="Times New Roman"/>
                <w:sz w:val="28"/>
                <w:szCs w:val="28"/>
              </w:rPr>
            </w:pPr>
          </w:p>
        </w:tc>
        <w:tc>
          <w:tcPr>
            <w:tcW w:w="2721" w:type="dxa"/>
          </w:tcPr>
          <w:p w:rsidR="00166D94" w:rsidRPr="006023B5" w:rsidRDefault="00166D94" w:rsidP="003270C2">
            <w:pPr>
              <w:pStyle w:val="ConsPlusNormal"/>
              <w:rPr>
                <w:rFonts w:ascii="Times New Roman" w:hAnsi="Times New Roman" w:cs="Times New Roman"/>
                <w:sz w:val="28"/>
                <w:szCs w:val="28"/>
              </w:rPr>
            </w:pPr>
          </w:p>
        </w:tc>
        <w:tc>
          <w:tcPr>
            <w:tcW w:w="1531" w:type="dxa"/>
          </w:tcPr>
          <w:p w:rsidR="00166D94" w:rsidRPr="006023B5" w:rsidRDefault="00166D94" w:rsidP="003270C2">
            <w:pPr>
              <w:pStyle w:val="ConsPlusNormal"/>
              <w:rPr>
                <w:rFonts w:ascii="Times New Roman" w:hAnsi="Times New Roman" w:cs="Times New Roman"/>
                <w:sz w:val="28"/>
                <w:szCs w:val="28"/>
              </w:rPr>
            </w:pPr>
          </w:p>
        </w:tc>
        <w:tc>
          <w:tcPr>
            <w:tcW w:w="1701" w:type="dxa"/>
          </w:tcPr>
          <w:p w:rsidR="00166D94" w:rsidRPr="006023B5" w:rsidRDefault="00166D94" w:rsidP="003270C2">
            <w:pPr>
              <w:pStyle w:val="ConsPlusNormal"/>
              <w:rPr>
                <w:rFonts w:ascii="Times New Roman" w:hAnsi="Times New Roman" w:cs="Times New Roman"/>
                <w:sz w:val="28"/>
                <w:szCs w:val="28"/>
              </w:rPr>
            </w:pPr>
          </w:p>
        </w:tc>
      </w:tr>
      <w:tr w:rsidR="00166D94" w:rsidRPr="006023B5" w:rsidTr="003270C2">
        <w:tc>
          <w:tcPr>
            <w:tcW w:w="567"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3.</w:t>
            </w:r>
          </w:p>
        </w:tc>
        <w:tc>
          <w:tcPr>
            <w:tcW w:w="3323" w:type="dxa"/>
          </w:tcPr>
          <w:p w:rsidR="00166D94" w:rsidRPr="006023B5" w:rsidRDefault="00166D94" w:rsidP="003270C2">
            <w:pPr>
              <w:pStyle w:val="ConsPlusNormal"/>
              <w:rPr>
                <w:rFonts w:ascii="Times New Roman" w:hAnsi="Times New Roman" w:cs="Times New Roman"/>
                <w:sz w:val="28"/>
                <w:szCs w:val="28"/>
              </w:rPr>
            </w:pPr>
            <w:r w:rsidRPr="006023B5">
              <w:rPr>
                <w:rFonts w:ascii="Times New Roman" w:hAnsi="Times New Roman" w:cs="Times New Roman"/>
                <w:sz w:val="28"/>
                <w:szCs w:val="28"/>
              </w:rPr>
              <w:t>ИТОГО</w:t>
            </w:r>
          </w:p>
        </w:tc>
        <w:tc>
          <w:tcPr>
            <w:tcW w:w="2721" w:type="dxa"/>
          </w:tcPr>
          <w:p w:rsidR="00166D94" w:rsidRPr="006023B5" w:rsidRDefault="00166D94" w:rsidP="003270C2">
            <w:pPr>
              <w:pStyle w:val="ConsPlusNormal"/>
              <w:rPr>
                <w:rFonts w:ascii="Times New Roman" w:hAnsi="Times New Roman" w:cs="Times New Roman"/>
                <w:sz w:val="28"/>
                <w:szCs w:val="28"/>
              </w:rPr>
            </w:pPr>
          </w:p>
        </w:tc>
        <w:tc>
          <w:tcPr>
            <w:tcW w:w="1531" w:type="dxa"/>
          </w:tcPr>
          <w:p w:rsidR="00166D94" w:rsidRPr="006023B5" w:rsidRDefault="00166D94" w:rsidP="003270C2">
            <w:pPr>
              <w:pStyle w:val="ConsPlusNormal"/>
              <w:rPr>
                <w:rFonts w:ascii="Times New Roman" w:hAnsi="Times New Roman" w:cs="Times New Roman"/>
                <w:sz w:val="28"/>
                <w:szCs w:val="28"/>
              </w:rPr>
            </w:pPr>
          </w:p>
        </w:tc>
        <w:tc>
          <w:tcPr>
            <w:tcW w:w="1701" w:type="dxa"/>
          </w:tcPr>
          <w:p w:rsidR="00166D94" w:rsidRPr="006023B5" w:rsidRDefault="00166D94" w:rsidP="003270C2">
            <w:pPr>
              <w:pStyle w:val="ConsPlusNormal"/>
              <w:rPr>
                <w:rFonts w:ascii="Times New Roman" w:hAnsi="Times New Roman" w:cs="Times New Roman"/>
                <w:sz w:val="28"/>
                <w:szCs w:val="28"/>
              </w:rPr>
            </w:pPr>
          </w:p>
        </w:tc>
      </w:tr>
    </w:tbl>
    <w:p w:rsidR="00166D94" w:rsidRPr="006023B5" w:rsidRDefault="00166D94" w:rsidP="00166D94">
      <w:pPr>
        <w:pStyle w:val="ConsPlusNormal"/>
        <w:jc w:val="both"/>
        <w:rPr>
          <w:rFonts w:ascii="Times New Roman" w:hAnsi="Times New Roman" w:cs="Times New Roman"/>
          <w:sz w:val="28"/>
          <w:szCs w:val="28"/>
        </w:rPr>
      </w:pP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для  участников отбора,  не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166D94" w:rsidRPr="006023B5" w:rsidRDefault="00166D94" w:rsidP="00166D94">
      <w:pPr>
        <w:pStyle w:val="ConsPlusNonformat"/>
        <w:jc w:val="both"/>
        <w:rPr>
          <w:rFonts w:ascii="Times New Roman" w:hAnsi="Times New Roman" w:cs="Times New Roman"/>
          <w:sz w:val="28"/>
          <w:szCs w:val="28"/>
        </w:rPr>
      </w:pP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Реквизиты для перечисления субсидий:</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ИНН ___________________________________________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КПП ___________________________________________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Номер счета 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Наименование банка 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lastRenderedPageBreak/>
        <w:t xml:space="preserve">    БИК ___________________________________________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Номер корсчета 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Перечень прилагаемых документов: ____________________________________.</w:t>
      </w:r>
    </w:p>
    <w:p w:rsidR="00166D94" w:rsidRPr="006023B5" w:rsidRDefault="00166D94" w:rsidP="00166D94">
      <w:pPr>
        <w:pStyle w:val="ConsPlusNonformat"/>
        <w:jc w:val="both"/>
        <w:rPr>
          <w:rFonts w:ascii="Times New Roman" w:hAnsi="Times New Roman" w:cs="Times New Roman"/>
          <w:sz w:val="28"/>
          <w:szCs w:val="28"/>
        </w:rPr>
      </w:pP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Руководитель _________________ 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Главный бухгалтер __________________ ______________________________                                               </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М.П. (при наличии)</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Дата подачи заявки «__» _______________ 20__ г.</w:t>
      </w:r>
    </w:p>
    <w:p w:rsidR="00166D94" w:rsidRPr="006023B5" w:rsidRDefault="00166D94" w:rsidP="00166D94">
      <w:pPr>
        <w:pStyle w:val="ConsPlusNonformat"/>
        <w:jc w:val="both"/>
        <w:rPr>
          <w:rFonts w:ascii="Times New Roman" w:hAnsi="Times New Roman" w:cs="Times New Roman"/>
          <w:sz w:val="28"/>
          <w:szCs w:val="28"/>
        </w:rPr>
      </w:pP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Исполнитель ___________________ тел. 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Почтовый адрес, местонахождение: ________________________________________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Адрес электронной почты: 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Достоверность  информации  (в  том  числе документов), представленной в составе  заявки,  а  также  отсутствие  просроченной (неурегулированной) задолженности перед областным бюджетом подтверждаю.</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Руководитель ________________ 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М.П. (при наличии)</w:t>
      </w:r>
    </w:p>
    <w:p w:rsidR="00166D94" w:rsidRPr="006023B5" w:rsidRDefault="00166D94" w:rsidP="00166D94">
      <w:pPr>
        <w:pStyle w:val="ConsPlusNonformat"/>
        <w:jc w:val="both"/>
        <w:rPr>
          <w:rFonts w:ascii="Times New Roman" w:hAnsi="Times New Roman" w:cs="Times New Roman"/>
          <w:sz w:val="28"/>
          <w:szCs w:val="28"/>
        </w:rPr>
      </w:pPr>
    </w:p>
    <w:p w:rsidR="00166D94"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w:t>
      </w:r>
      <w:r w:rsidRPr="001D0929">
        <w:rPr>
          <w:rFonts w:ascii="Times New Roman" w:hAnsi="Times New Roman" w:cs="Times New Roman"/>
          <w:sz w:val="28"/>
          <w:szCs w:val="28"/>
        </w:rPr>
        <w:t xml:space="preserve">Подтверждаю,  что  не являюсь получателем средств областного бюджета на основании  иных  нормативных  правовых актов Липецкой области на возмещение части     затрат     на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в текущем финансовом году. </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Руководитель________________ 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М.П. (при наличии)</w:t>
      </w:r>
    </w:p>
    <w:p w:rsidR="00166D94" w:rsidRPr="006023B5" w:rsidRDefault="00166D94" w:rsidP="00166D94">
      <w:pPr>
        <w:pStyle w:val="ConsPlusNonformat"/>
        <w:jc w:val="both"/>
        <w:rPr>
          <w:rFonts w:ascii="Times New Roman" w:hAnsi="Times New Roman" w:cs="Times New Roman"/>
          <w:sz w:val="28"/>
          <w:szCs w:val="28"/>
        </w:rPr>
      </w:pP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Подтверждаю,     что    предоставленные    для    получения    субсидии</w:t>
      </w:r>
      <w:r>
        <w:rPr>
          <w:rFonts w:ascii="Times New Roman" w:hAnsi="Times New Roman" w:cs="Times New Roman"/>
          <w:sz w:val="28"/>
          <w:szCs w:val="28"/>
        </w:rPr>
        <w:t xml:space="preserve"> </w:t>
      </w:r>
      <w:r w:rsidRPr="006023B5">
        <w:rPr>
          <w:rFonts w:ascii="Times New Roman" w:hAnsi="Times New Roman" w:cs="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w:t>
      </w:r>
      <w:r w:rsidR="0064090F">
        <w:rPr>
          <w:rFonts w:ascii="Times New Roman" w:hAnsi="Times New Roman" w:cs="Times New Roman"/>
          <w:sz w:val="28"/>
          <w:szCs w:val="28"/>
        </w:rPr>
        <w:t xml:space="preserve"> </w:t>
      </w:r>
      <w:r w:rsidRPr="006023B5">
        <w:rPr>
          <w:rFonts w:ascii="Times New Roman" w:hAnsi="Times New Roman" w:cs="Times New Roman"/>
          <w:sz w:val="28"/>
          <w:szCs w:val="28"/>
        </w:rPr>
        <w:t>торговые   объекты   не   приобретались   у   своих  членов  (в  том  числе ассоциированных)</w:t>
      </w:r>
      <w:r>
        <w:rPr>
          <w:rFonts w:ascii="Times New Roman" w:hAnsi="Times New Roman" w:cs="Times New Roman"/>
          <w:sz w:val="28"/>
          <w:szCs w:val="28"/>
        </w:rPr>
        <w:t xml:space="preserve"> и не приобретались 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w:t>
      </w:r>
      <w:proofErr w:type="spellStart"/>
      <w:r>
        <w:rPr>
          <w:rFonts w:ascii="Times New Roman" w:hAnsi="Times New Roman" w:cs="Times New Roman"/>
          <w:sz w:val="28"/>
          <w:szCs w:val="28"/>
        </w:rPr>
        <w:t>Агростартап</w:t>
      </w:r>
      <w:proofErr w:type="spellEnd"/>
      <w:r>
        <w:rPr>
          <w:rFonts w:ascii="Times New Roman" w:hAnsi="Times New Roman" w:cs="Times New Roman"/>
          <w:sz w:val="28"/>
          <w:szCs w:val="28"/>
        </w:rPr>
        <w:t>»</w:t>
      </w:r>
      <w:r w:rsidRPr="006023B5">
        <w:rPr>
          <w:rFonts w:ascii="Times New Roman" w:hAnsi="Times New Roman" w:cs="Times New Roman"/>
          <w:sz w:val="28"/>
          <w:szCs w:val="28"/>
        </w:rPr>
        <w:t>.</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Руководитель________________ 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w:t>
      </w:r>
    </w:p>
    <w:p w:rsidR="00166D94"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М.П. (при наличии)</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Подтверждаю,     что    предоставленные    для  получения субсидии сельскохозяйственная техника, специализированный автотранспорт, оборудование  </w:t>
      </w:r>
      <w:r>
        <w:rPr>
          <w:rFonts w:ascii="Times New Roman" w:hAnsi="Times New Roman" w:cs="Times New Roman"/>
          <w:sz w:val="28"/>
          <w:szCs w:val="28"/>
        </w:rPr>
        <w:t xml:space="preserve">не используется </w:t>
      </w:r>
      <w:r w:rsidRPr="006023B5">
        <w:rPr>
          <w:rFonts w:ascii="Times New Roman" w:hAnsi="Times New Roman" w:cs="Times New Roman"/>
          <w:sz w:val="28"/>
          <w:szCs w:val="28"/>
        </w:rPr>
        <w:t>для  организации хранения, переработки, упаковки, маркировки, транспортировки  и  реализации  продукции</w:t>
      </w:r>
      <w:r>
        <w:rPr>
          <w:rFonts w:ascii="Times New Roman" w:hAnsi="Times New Roman" w:cs="Times New Roman"/>
          <w:sz w:val="28"/>
          <w:szCs w:val="28"/>
        </w:rPr>
        <w:t xml:space="preserve"> свиноводства.</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Руководитель________________ 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w:t>
      </w:r>
    </w:p>
    <w:p w:rsidR="00166D94"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М.П. (при наличии)</w:t>
      </w:r>
    </w:p>
    <w:p w:rsidR="0064090F"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lastRenderedPageBreak/>
        <w:t xml:space="preserve">   Подтверждаю,  что  </w:t>
      </w:r>
      <w:proofErr w:type="gramStart"/>
      <w:r w:rsidRPr="006023B5">
        <w:rPr>
          <w:rFonts w:ascii="Times New Roman" w:hAnsi="Times New Roman" w:cs="Times New Roman"/>
          <w:sz w:val="28"/>
          <w:szCs w:val="28"/>
        </w:rPr>
        <w:t>использую</w:t>
      </w:r>
      <w:proofErr w:type="gramEnd"/>
      <w:r w:rsidR="0064090F">
        <w:rPr>
          <w:rFonts w:ascii="Times New Roman" w:hAnsi="Times New Roman" w:cs="Times New Roman"/>
          <w:sz w:val="28"/>
          <w:szCs w:val="28"/>
        </w:rPr>
        <w:t xml:space="preserve"> </w:t>
      </w:r>
      <w:r w:rsidRPr="006023B5">
        <w:rPr>
          <w:rFonts w:ascii="Times New Roman" w:hAnsi="Times New Roman" w:cs="Times New Roman"/>
          <w:sz w:val="28"/>
          <w:szCs w:val="28"/>
        </w:rPr>
        <w:t>/не использую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Руководитель_________________ 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М.П. (при наличии)</w:t>
      </w:r>
    </w:p>
    <w:p w:rsidR="00166D94" w:rsidRPr="006023B5" w:rsidRDefault="00166D94" w:rsidP="00166D94">
      <w:pPr>
        <w:pStyle w:val="ConsPlusNormal"/>
        <w:jc w:val="both"/>
        <w:rPr>
          <w:rFonts w:ascii="Times New Roman" w:hAnsi="Times New Roman" w:cs="Times New Roman"/>
          <w:sz w:val="28"/>
          <w:szCs w:val="28"/>
        </w:rPr>
      </w:pPr>
    </w:p>
    <w:p w:rsidR="00166D94" w:rsidRPr="006023B5" w:rsidRDefault="00166D94" w:rsidP="00166D94">
      <w:pPr>
        <w:pStyle w:val="ConsPlusNormal"/>
        <w:jc w:val="both"/>
        <w:rPr>
          <w:rFonts w:ascii="Times New Roman" w:hAnsi="Times New Roman" w:cs="Times New Roman"/>
          <w:sz w:val="28"/>
          <w:szCs w:val="28"/>
        </w:rPr>
      </w:pPr>
      <w:r w:rsidRPr="006023B5">
        <w:rPr>
          <w:rFonts w:ascii="Times New Roman" w:hAnsi="Times New Roman" w:cs="Times New Roman"/>
          <w:sz w:val="28"/>
          <w:szCs w:val="28"/>
        </w:rPr>
        <w:t xml:space="preserve">    Даю       согласие       на       публикацию       (размещение)       в информационно-телекоммуникационной     сети    Интернет    информации    </w:t>
      </w:r>
      <w:proofErr w:type="gramStart"/>
      <w:r w:rsidRPr="006023B5">
        <w:rPr>
          <w:rFonts w:ascii="Times New Roman" w:hAnsi="Times New Roman" w:cs="Times New Roman"/>
          <w:sz w:val="28"/>
          <w:szCs w:val="28"/>
        </w:rPr>
        <w:t>об</w:t>
      </w:r>
      <w:proofErr w:type="gramEnd"/>
    </w:p>
    <w:p w:rsidR="00166D94" w:rsidRPr="006023B5" w:rsidRDefault="00166D94" w:rsidP="00166D94">
      <w:pPr>
        <w:pStyle w:val="ConsPlusNormal"/>
        <w:jc w:val="both"/>
        <w:rPr>
          <w:rFonts w:ascii="Times New Roman" w:hAnsi="Times New Roman" w:cs="Times New Roman"/>
          <w:sz w:val="28"/>
          <w:szCs w:val="28"/>
        </w:rPr>
      </w:pPr>
      <w:r w:rsidRPr="006023B5">
        <w:rPr>
          <w:rFonts w:ascii="Times New Roman" w:hAnsi="Times New Roman" w:cs="Times New Roman"/>
          <w:sz w:val="28"/>
          <w:szCs w:val="28"/>
        </w:rPr>
        <w:t>_____________________________________________________________________,</w:t>
      </w:r>
    </w:p>
    <w:p w:rsidR="00166D94" w:rsidRPr="006023B5" w:rsidRDefault="00166D94" w:rsidP="00166D94">
      <w:pPr>
        <w:pStyle w:val="ConsPlusNormal"/>
        <w:jc w:val="both"/>
        <w:rPr>
          <w:rFonts w:ascii="Times New Roman" w:hAnsi="Times New Roman" w:cs="Times New Roman"/>
          <w:sz w:val="28"/>
          <w:szCs w:val="28"/>
        </w:rPr>
      </w:pPr>
      <w:r w:rsidRPr="006023B5">
        <w:rPr>
          <w:rFonts w:ascii="Times New Roman" w:hAnsi="Times New Roman" w:cs="Times New Roman"/>
          <w:sz w:val="28"/>
          <w:szCs w:val="28"/>
        </w:rPr>
        <w:t xml:space="preserve">                      (наименование участника отбора)</w:t>
      </w:r>
    </w:p>
    <w:p w:rsidR="00166D94" w:rsidRPr="006023B5" w:rsidRDefault="00166D94" w:rsidP="00166D94">
      <w:pPr>
        <w:pStyle w:val="ConsPlusNormal"/>
        <w:jc w:val="both"/>
        <w:rPr>
          <w:rFonts w:ascii="Times New Roman" w:hAnsi="Times New Roman" w:cs="Times New Roman"/>
          <w:sz w:val="28"/>
          <w:szCs w:val="28"/>
        </w:rPr>
      </w:pPr>
      <w:r w:rsidRPr="006023B5">
        <w:rPr>
          <w:rFonts w:ascii="Times New Roman" w:hAnsi="Times New Roman" w:cs="Times New Roman"/>
          <w:sz w:val="28"/>
          <w:szCs w:val="28"/>
        </w:rPr>
        <w:t xml:space="preserve">о  подаваемой  заявке,  иной информации, связанной с отбором, </w:t>
      </w:r>
      <w:proofErr w:type="gramStart"/>
      <w:r w:rsidRPr="006023B5">
        <w:rPr>
          <w:rFonts w:ascii="Times New Roman" w:hAnsi="Times New Roman" w:cs="Times New Roman"/>
          <w:sz w:val="28"/>
          <w:szCs w:val="28"/>
        </w:rPr>
        <w:t>об</w:t>
      </w:r>
      <w:proofErr w:type="gramEnd"/>
    </w:p>
    <w:p w:rsidR="00166D94" w:rsidRPr="006023B5" w:rsidRDefault="00166D94" w:rsidP="00166D94">
      <w:pPr>
        <w:pStyle w:val="ConsPlusNormal"/>
        <w:jc w:val="both"/>
        <w:rPr>
          <w:rFonts w:ascii="Times New Roman" w:hAnsi="Times New Roman" w:cs="Times New Roman"/>
          <w:sz w:val="28"/>
          <w:szCs w:val="28"/>
        </w:rPr>
      </w:pPr>
      <w:r w:rsidRPr="006023B5">
        <w:rPr>
          <w:rFonts w:ascii="Times New Roman" w:hAnsi="Times New Roman" w:cs="Times New Roman"/>
          <w:sz w:val="28"/>
          <w:szCs w:val="28"/>
        </w:rPr>
        <w:t>______________________________________________________________________.</w:t>
      </w:r>
    </w:p>
    <w:p w:rsidR="00166D94" w:rsidRDefault="00166D94" w:rsidP="00166D94">
      <w:pPr>
        <w:pStyle w:val="ConsPlusNormal"/>
        <w:jc w:val="both"/>
        <w:rPr>
          <w:rFonts w:ascii="Times New Roman" w:hAnsi="Times New Roman" w:cs="Times New Roman"/>
          <w:sz w:val="28"/>
          <w:szCs w:val="28"/>
        </w:rPr>
      </w:pPr>
      <w:r w:rsidRPr="006023B5">
        <w:rPr>
          <w:rFonts w:ascii="Times New Roman" w:hAnsi="Times New Roman" w:cs="Times New Roman"/>
          <w:sz w:val="28"/>
          <w:szCs w:val="28"/>
        </w:rPr>
        <w:t xml:space="preserve">                      (наименование участника отбора)</w:t>
      </w:r>
    </w:p>
    <w:p w:rsidR="00166D94" w:rsidRPr="006023B5" w:rsidRDefault="00166D94" w:rsidP="00166D94">
      <w:pPr>
        <w:pStyle w:val="ConsPlusNormal"/>
        <w:jc w:val="both"/>
        <w:rPr>
          <w:rFonts w:ascii="Times New Roman" w:hAnsi="Times New Roman" w:cs="Times New Roman"/>
          <w:sz w:val="28"/>
          <w:szCs w:val="28"/>
        </w:rPr>
      </w:pPr>
      <w:r w:rsidRPr="006023B5">
        <w:rPr>
          <w:rFonts w:ascii="Times New Roman" w:hAnsi="Times New Roman" w:cs="Times New Roman"/>
          <w:sz w:val="28"/>
          <w:szCs w:val="28"/>
        </w:rPr>
        <w:t>Руководитель________________ ______________________________________</w:t>
      </w:r>
    </w:p>
    <w:p w:rsidR="00166D94" w:rsidRPr="006023B5" w:rsidRDefault="00166D94" w:rsidP="00166D94">
      <w:pPr>
        <w:pStyle w:val="ConsPlusNormal"/>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w:t>
      </w:r>
    </w:p>
    <w:p w:rsidR="00166D94" w:rsidRPr="006023B5" w:rsidRDefault="00166D94" w:rsidP="00166D94">
      <w:pPr>
        <w:pStyle w:val="ConsPlusNormal"/>
        <w:jc w:val="both"/>
        <w:rPr>
          <w:rFonts w:ascii="Times New Roman" w:hAnsi="Times New Roman" w:cs="Times New Roman"/>
          <w:sz w:val="28"/>
          <w:szCs w:val="28"/>
        </w:rPr>
      </w:pPr>
      <w:r w:rsidRPr="006023B5">
        <w:rPr>
          <w:rFonts w:ascii="Times New Roman" w:hAnsi="Times New Roman" w:cs="Times New Roman"/>
          <w:sz w:val="28"/>
          <w:szCs w:val="28"/>
        </w:rPr>
        <w:t>М.П. (при наличии)</w:t>
      </w:r>
    </w:p>
    <w:p w:rsidR="0064090F" w:rsidRDefault="0064090F" w:rsidP="0064090F">
      <w:pPr>
        <w:widowControl w:val="0"/>
        <w:autoSpaceDE w:val="0"/>
        <w:autoSpaceDN w:val="0"/>
        <w:jc w:val="right"/>
        <w:outlineLvl w:val="1"/>
        <w:rPr>
          <w:rFonts w:ascii="Times New Roman" w:eastAsia="Times New Roman" w:hAnsi="Times New Roman"/>
          <w:sz w:val="28"/>
          <w:szCs w:val="28"/>
          <w:lang w:eastAsia="ru-RU"/>
        </w:rPr>
      </w:pPr>
    </w:p>
    <w:p w:rsidR="00A67666" w:rsidRDefault="00A67666" w:rsidP="0064090F">
      <w:pPr>
        <w:widowControl w:val="0"/>
        <w:autoSpaceDE w:val="0"/>
        <w:autoSpaceDN w:val="0"/>
        <w:jc w:val="right"/>
        <w:outlineLvl w:val="1"/>
        <w:rPr>
          <w:rFonts w:ascii="Times New Roman" w:eastAsia="Times New Roman" w:hAnsi="Times New Roman"/>
          <w:sz w:val="28"/>
          <w:szCs w:val="28"/>
          <w:lang w:eastAsia="ru-RU"/>
        </w:rPr>
      </w:pPr>
    </w:p>
    <w:p w:rsidR="00A67666" w:rsidRDefault="00A67666" w:rsidP="0064090F">
      <w:pPr>
        <w:widowControl w:val="0"/>
        <w:autoSpaceDE w:val="0"/>
        <w:autoSpaceDN w:val="0"/>
        <w:jc w:val="right"/>
        <w:outlineLvl w:val="1"/>
        <w:rPr>
          <w:rFonts w:ascii="Times New Roman" w:eastAsia="Times New Roman" w:hAnsi="Times New Roman"/>
          <w:sz w:val="28"/>
          <w:szCs w:val="28"/>
          <w:lang w:eastAsia="ru-RU"/>
        </w:rPr>
      </w:pPr>
    </w:p>
    <w:p w:rsidR="0064090F" w:rsidRPr="000929DB" w:rsidRDefault="0064090F" w:rsidP="0064090F">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2</w:t>
      </w:r>
    </w:p>
    <w:p w:rsidR="00A67666" w:rsidRDefault="00A67666" w:rsidP="00A67666">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к объявлению о проведении отбора</w:t>
      </w:r>
    </w:p>
    <w:p w:rsidR="00A67666" w:rsidRDefault="00A67666" w:rsidP="00A67666">
      <w:pPr>
        <w:pStyle w:val="ConsPlusNonformat"/>
        <w:jc w:val="right"/>
        <w:rPr>
          <w:rFonts w:ascii="Times New Roman" w:hAnsi="Times New Roman" w:cs="Times New Roman"/>
          <w:sz w:val="28"/>
          <w:szCs w:val="28"/>
        </w:rPr>
      </w:pPr>
      <w:r w:rsidRPr="000929DB">
        <w:rPr>
          <w:rFonts w:ascii="Times New Roman" w:hAnsi="Times New Roman"/>
          <w:sz w:val="28"/>
          <w:szCs w:val="28"/>
        </w:rPr>
        <w:t>для</w:t>
      </w:r>
      <w:r>
        <w:rPr>
          <w:rFonts w:ascii="Times New Roman" w:hAnsi="Times New Roman"/>
          <w:sz w:val="28"/>
          <w:szCs w:val="28"/>
        </w:rPr>
        <w:t xml:space="preserve"> </w:t>
      </w:r>
      <w:r w:rsidRPr="000929DB">
        <w:rPr>
          <w:rFonts w:ascii="Times New Roman" w:hAnsi="Times New Roman"/>
          <w:sz w:val="28"/>
          <w:szCs w:val="28"/>
        </w:rPr>
        <w:t xml:space="preserve">предоставления </w:t>
      </w:r>
      <w:r w:rsidRPr="00B54A5A">
        <w:rPr>
          <w:rFonts w:ascii="Times New Roman" w:hAnsi="Times New Roman"/>
          <w:sz w:val="28"/>
          <w:szCs w:val="28"/>
        </w:rPr>
        <w:t xml:space="preserve">субсидий </w:t>
      </w:r>
      <w:r w:rsidRPr="006023B5">
        <w:rPr>
          <w:rFonts w:ascii="Times New Roman" w:hAnsi="Times New Roman" w:cs="Times New Roman"/>
          <w:sz w:val="28"/>
          <w:szCs w:val="28"/>
        </w:rPr>
        <w:t>на</w:t>
      </w:r>
      <w:r>
        <w:rPr>
          <w:rFonts w:ascii="Times New Roman" w:hAnsi="Times New Roman" w:cs="Times New Roman"/>
          <w:sz w:val="28"/>
          <w:szCs w:val="28"/>
        </w:rPr>
        <w:t xml:space="preserve"> возмещение части затрат</w:t>
      </w:r>
      <w:r w:rsidRPr="006023B5">
        <w:rPr>
          <w:rFonts w:ascii="Times New Roman" w:hAnsi="Times New Roman" w:cs="Times New Roman"/>
          <w:sz w:val="28"/>
          <w:szCs w:val="28"/>
        </w:rPr>
        <w:t xml:space="preserve"> </w:t>
      </w:r>
    </w:p>
    <w:p w:rsidR="00A67666" w:rsidRDefault="00A67666" w:rsidP="00A6766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на </w:t>
      </w:r>
      <w:r w:rsidRPr="006023B5">
        <w:rPr>
          <w:rFonts w:ascii="Times New Roman" w:hAnsi="Times New Roman" w:cs="Times New Roman"/>
          <w:sz w:val="28"/>
          <w:szCs w:val="28"/>
        </w:rPr>
        <w:t>приобретение сельскохозяйственной техники,</w:t>
      </w:r>
    </w:p>
    <w:p w:rsidR="00A67666" w:rsidRDefault="00A67666" w:rsidP="00A6766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специализированного</w:t>
      </w:r>
      <w:r>
        <w:rPr>
          <w:rFonts w:ascii="Times New Roman" w:hAnsi="Times New Roman" w:cs="Times New Roman"/>
          <w:sz w:val="28"/>
          <w:szCs w:val="28"/>
        </w:rPr>
        <w:t xml:space="preserve"> </w:t>
      </w:r>
      <w:r w:rsidRPr="006023B5">
        <w:rPr>
          <w:rFonts w:ascii="Times New Roman" w:hAnsi="Times New Roman" w:cs="Times New Roman"/>
          <w:sz w:val="28"/>
          <w:szCs w:val="28"/>
        </w:rPr>
        <w:t>автотранспорта, оборудования</w:t>
      </w:r>
    </w:p>
    <w:p w:rsidR="00A67666" w:rsidRDefault="00A67666" w:rsidP="00A6766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для организации хранения, переработки,</w:t>
      </w:r>
      <w:r>
        <w:rPr>
          <w:rFonts w:ascii="Times New Roman" w:hAnsi="Times New Roman" w:cs="Times New Roman"/>
          <w:sz w:val="28"/>
          <w:szCs w:val="28"/>
        </w:rPr>
        <w:t xml:space="preserve"> </w:t>
      </w:r>
      <w:r w:rsidRPr="006023B5">
        <w:rPr>
          <w:rFonts w:ascii="Times New Roman" w:hAnsi="Times New Roman" w:cs="Times New Roman"/>
          <w:sz w:val="28"/>
          <w:szCs w:val="28"/>
        </w:rPr>
        <w:t>упаковки,</w:t>
      </w:r>
    </w:p>
    <w:p w:rsidR="00A67666" w:rsidRDefault="00A67666" w:rsidP="00A6766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маркировки, транспортировки и реализации </w:t>
      </w:r>
    </w:p>
    <w:p w:rsidR="00A67666" w:rsidRDefault="00A67666" w:rsidP="00A6766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сельскохозяйственной</w:t>
      </w:r>
      <w:r>
        <w:rPr>
          <w:rFonts w:ascii="Times New Roman" w:hAnsi="Times New Roman" w:cs="Times New Roman"/>
          <w:sz w:val="28"/>
          <w:szCs w:val="28"/>
        </w:rPr>
        <w:t xml:space="preserve"> </w:t>
      </w:r>
      <w:r w:rsidRPr="006023B5">
        <w:rPr>
          <w:rFonts w:ascii="Times New Roman" w:hAnsi="Times New Roman" w:cs="Times New Roman"/>
          <w:sz w:val="28"/>
          <w:szCs w:val="28"/>
        </w:rPr>
        <w:t>продукции и</w:t>
      </w:r>
    </w:p>
    <w:p w:rsidR="00A67666" w:rsidRPr="006023B5" w:rsidRDefault="00A67666" w:rsidP="00A6766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мобильных торговых объектов</w:t>
      </w:r>
    </w:p>
    <w:p w:rsidR="00166D94" w:rsidRPr="006023B5" w:rsidRDefault="00166D94" w:rsidP="00166D94">
      <w:pPr>
        <w:rPr>
          <w:rFonts w:ascii="Times New Roman" w:hAnsi="Times New Roman"/>
          <w:sz w:val="28"/>
          <w:szCs w:val="28"/>
        </w:rPr>
      </w:pPr>
    </w:p>
    <w:p w:rsidR="00A67666" w:rsidRDefault="00A67666" w:rsidP="00166D94">
      <w:pPr>
        <w:pStyle w:val="ConsPlusNonformat"/>
        <w:jc w:val="center"/>
        <w:rPr>
          <w:rFonts w:ascii="Times New Roman" w:hAnsi="Times New Roman" w:cs="Times New Roman"/>
          <w:sz w:val="28"/>
          <w:szCs w:val="28"/>
        </w:rPr>
      </w:pPr>
      <w:bookmarkStart w:id="5" w:name="P254"/>
      <w:bookmarkEnd w:id="5"/>
    </w:p>
    <w:p w:rsidR="00166D94" w:rsidRPr="006023B5"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Справка</w:t>
      </w:r>
    </w:p>
    <w:p w:rsidR="00166D94" w:rsidRPr="006023B5"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о составе доходов от реализации товаров (работ, услуг) за предыдущий год</w:t>
      </w:r>
    </w:p>
    <w:p w:rsidR="00166D94" w:rsidRPr="006023B5"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_____________________________________________________________________</w:t>
      </w:r>
    </w:p>
    <w:p w:rsidR="00166D94" w:rsidRPr="006023B5"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(наименование юридического лица или Ф.И.О. индивидуального предпринимателя</w:t>
      </w:r>
      <w:r>
        <w:rPr>
          <w:rFonts w:ascii="Times New Roman" w:hAnsi="Times New Roman" w:cs="Times New Roman"/>
          <w:sz w:val="28"/>
          <w:szCs w:val="28"/>
        </w:rPr>
        <w:t xml:space="preserve">) </w:t>
      </w:r>
    </w:p>
    <w:p w:rsidR="00166D94" w:rsidRPr="006023B5" w:rsidRDefault="00166D94" w:rsidP="00166D94">
      <w:pPr>
        <w:pStyle w:val="ConsPlusNonformat"/>
        <w:jc w:val="both"/>
        <w:rPr>
          <w:rFonts w:ascii="Times New Roman" w:hAnsi="Times New Roman" w:cs="Times New Roman"/>
          <w:sz w:val="28"/>
          <w:szCs w:val="28"/>
        </w:rPr>
      </w:pPr>
    </w:p>
    <w:p w:rsidR="00166D94" w:rsidRDefault="00166D94" w:rsidP="00166D94">
      <w:pPr>
        <w:pStyle w:val="ConsPlusNonformat"/>
        <w:jc w:val="center"/>
        <w:rPr>
          <w:rFonts w:ascii="Times New Roman" w:hAnsi="Times New Roman" w:cs="Times New Roman"/>
          <w:sz w:val="28"/>
          <w:szCs w:val="28"/>
        </w:rPr>
      </w:pPr>
      <w:r w:rsidRPr="006023B5">
        <w:rPr>
          <w:rFonts w:ascii="Times New Roman" w:hAnsi="Times New Roman" w:cs="Times New Roman"/>
          <w:sz w:val="28"/>
          <w:szCs w:val="28"/>
        </w:rPr>
        <w:t xml:space="preserve">                                                                                                               Таблица</w:t>
      </w:r>
    </w:p>
    <w:p w:rsidR="00A67666" w:rsidRPr="006023B5" w:rsidRDefault="00A67666" w:rsidP="00166D94">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43"/>
      </w:tblGrid>
      <w:tr w:rsidR="00166D94" w:rsidRPr="006023B5" w:rsidTr="003270C2">
        <w:tc>
          <w:tcPr>
            <w:tcW w:w="567"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w:t>
            </w:r>
          </w:p>
          <w:p w:rsidR="00166D94" w:rsidRPr="006023B5" w:rsidRDefault="00166D94" w:rsidP="003270C2">
            <w:pPr>
              <w:pStyle w:val="ConsPlusNormal"/>
              <w:jc w:val="center"/>
              <w:rPr>
                <w:rFonts w:ascii="Times New Roman" w:hAnsi="Times New Roman" w:cs="Times New Roman"/>
                <w:sz w:val="28"/>
                <w:szCs w:val="28"/>
              </w:rPr>
            </w:pPr>
            <w:proofErr w:type="gramStart"/>
            <w:r w:rsidRPr="006023B5">
              <w:rPr>
                <w:rFonts w:ascii="Times New Roman" w:hAnsi="Times New Roman" w:cs="Times New Roman"/>
                <w:sz w:val="28"/>
                <w:szCs w:val="28"/>
              </w:rPr>
              <w:t>п</w:t>
            </w:r>
            <w:proofErr w:type="gramEnd"/>
            <w:r w:rsidRPr="006023B5">
              <w:rPr>
                <w:rFonts w:ascii="Times New Roman" w:hAnsi="Times New Roman" w:cs="Times New Roman"/>
                <w:sz w:val="28"/>
                <w:szCs w:val="28"/>
              </w:rPr>
              <w:t>/п</w:t>
            </w:r>
          </w:p>
        </w:tc>
        <w:tc>
          <w:tcPr>
            <w:tcW w:w="6633"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Наименование показателя</w:t>
            </w:r>
          </w:p>
        </w:tc>
        <w:tc>
          <w:tcPr>
            <w:tcW w:w="1843"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Значение показателя</w:t>
            </w:r>
          </w:p>
        </w:tc>
      </w:tr>
      <w:tr w:rsidR="00166D94" w:rsidRPr="006023B5" w:rsidTr="003270C2">
        <w:tc>
          <w:tcPr>
            <w:tcW w:w="567"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1.</w:t>
            </w:r>
          </w:p>
        </w:tc>
        <w:tc>
          <w:tcPr>
            <w:tcW w:w="6633" w:type="dxa"/>
          </w:tcPr>
          <w:p w:rsidR="00166D94" w:rsidRPr="006023B5" w:rsidRDefault="00166D94" w:rsidP="003270C2">
            <w:pPr>
              <w:pStyle w:val="ConsPlusNormal"/>
              <w:rPr>
                <w:rFonts w:ascii="Times New Roman" w:hAnsi="Times New Roman" w:cs="Times New Roman"/>
                <w:sz w:val="28"/>
                <w:szCs w:val="28"/>
              </w:rPr>
            </w:pPr>
            <w:r w:rsidRPr="006023B5">
              <w:rPr>
                <w:rFonts w:ascii="Times New Roman" w:hAnsi="Times New Roman" w:cs="Times New Roman"/>
                <w:sz w:val="28"/>
                <w:szCs w:val="28"/>
              </w:rPr>
              <w:t>Доход от реализации товаров (работ, услуг) - всего, руб.</w:t>
            </w:r>
          </w:p>
        </w:tc>
        <w:tc>
          <w:tcPr>
            <w:tcW w:w="1843" w:type="dxa"/>
          </w:tcPr>
          <w:p w:rsidR="00166D94" w:rsidRPr="006023B5" w:rsidRDefault="00166D94" w:rsidP="003270C2">
            <w:pPr>
              <w:pStyle w:val="ConsPlusNormal"/>
              <w:rPr>
                <w:rFonts w:ascii="Times New Roman" w:hAnsi="Times New Roman" w:cs="Times New Roman"/>
                <w:sz w:val="28"/>
                <w:szCs w:val="28"/>
              </w:rPr>
            </w:pPr>
          </w:p>
        </w:tc>
      </w:tr>
      <w:tr w:rsidR="00166D94" w:rsidRPr="006023B5" w:rsidTr="003270C2">
        <w:tc>
          <w:tcPr>
            <w:tcW w:w="567" w:type="dxa"/>
          </w:tcPr>
          <w:p w:rsidR="00166D94" w:rsidRPr="006023B5" w:rsidRDefault="00166D94" w:rsidP="003270C2">
            <w:pPr>
              <w:pStyle w:val="ConsPlusNormal"/>
              <w:jc w:val="center"/>
              <w:rPr>
                <w:rFonts w:ascii="Times New Roman" w:hAnsi="Times New Roman" w:cs="Times New Roman"/>
                <w:sz w:val="28"/>
                <w:szCs w:val="28"/>
              </w:rPr>
            </w:pPr>
            <w:r w:rsidRPr="006023B5">
              <w:rPr>
                <w:rFonts w:ascii="Times New Roman" w:hAnsi="Times New Roman" w:cs="Times New Roman"/>
                <w:sz w:val="28"/>
                <w:szCs w:val="28"/>
              </w:rPr>
              <w:t>2.</w:t>
            </w:r>
          </w:p>
        </w:tc>
        <w:tc>
          <w:tcPr>
            <w:tcW w:w="6633" w:type="dxa"/>
          </w:tcPr>
          <w:p w:rsidR="00166D94" w:rsidRPr="006023B5" w:rsidRDefault="00166D94" w:rsidP="003270C2">
            <w:pPr>
              <w:pStyle w:val="ConsPlusNormal"/>
              <w:rPr>
                <w:rFonts w:ascii="Times New Roman" w:hAnsi="Times New Roman" w:cs="Times New Roman"/>
                <w:sz w:val="28"/>
                <w:szCs w:val="28"/>
              </w:rPr>
            </w:pPr>
            <w:r w:rsidRPr="006023B5">
              <w:rPr>
                <w:rFonts w:ascii="Times New Roman" w:hAnsi="Times New Roman" w:cs="Times New Roman"/>
                <w:sz w:val="28"/>
                <w:szCs w:val="28"/>
              </w:rPr>
              <w:t>в том числе доход от реализации сельскохозяйственной продукции собственного производства, ее первичной и последующей (промышленной) переработки, руб.</w:t>
            </w:r>
          </w:p>
        </w:tc>
        <w:tc>
          <w:tcPr>
            <w:tcW w:w="1843" w:type="dxa"/>
          </w:tcPr>
          <w:p w:rsidR="00166D94" w:rsidRPr="006023B5" w:rsidRDefault="00166D94" w:rsidP="003270C2">
            <w:pPr>
              <w:pStyle w:val="ConsPlusNormal"/>
              <w:rPr>
                <w:rFonts w:ascii="Times New Roman" w:hAnsi="Times New Roman" w:cs="Times New Roman"/>
                <w:sz w:val="28"/>
                <w:szCs w:val="28"/>
              </w:rPr>
            </w:pPr>
          </w:p>
        </w:tc>
      </w:tr>
    </w:tbl>
    <w:p w:rsidR="00166D94" w:rsidRPr="006023B5" w:rsidRDefault="00166D94" w:rsidP="00166D94">
      <w:pPr>
        <w:pStyle w:val="ConsPlusNormal"/>
        <w:jc w:val="both"/>
        <w:rPr>
          <w:rFonts w:ascii="Times New Roman" w:hAnsi="Times New Roman" w:cs="Times New Roman"/>
          <w:sz w:val="28"/>
          <w:szCs w:val="28"/>
        </w:rPr>
      </w:pP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lastRenderedPageBreak/>
        <w:t>Руководитель    юридического    лица    -    члена    сельскохозяйственного</w:t>
      </w:r>
    </w:p>
    <w:p w:rsidR="00166D94" w:rsidRPr="006023B5" w:rsidRDefault="00166D94" w:rsidP="00166D94">
      <w:pPr>
        <w:pStyle w:val="ConsPlusNonformat"/>
        <w:jc w:val="both"/>
        <w:rPr>
          <w:rFonts w:ascii="Times New Roman" w:hAnsi="Times New Roman" w:cs="Times New Roman"/>
          <w:sz w:val="28"/>
          <w:szCs w:val="28"/>
        </w:rPr>
      </w:pPr>
      <w:proofErr w:type="gramStart"/>
      <w:r w:rsidRPr="006023B5">
        <w:rPr>
          <w:rFonts w:ascii="Times New Roman" w:hAnsi="Times New Roman" w:cs="Times New Roman"/>
          <w:sz w:val="28"/>
          <w:szCs w:val="28"/>
        </w:rPr>
        <w:t>потребительского   кооператива   (индивидуальный   предприниматель  -  член</w:t>
      </w:r>
      <w:proofErr w:type="gramEnd"/>
    </w:p>
    <w:p w:rsidR="00166D94"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сельскохозяйственного потребительского кооператива)</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______________ ____________________________________________________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 полностью)</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М.П. (при наличии)</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Дата «__» _______________ 20__ г.</w:t>
      </w:r>
    </w:p>
    <w:p w:rsidR="00166D94" w:rsidRPr="006023B5" w:rsidRDefault="00166D94" w:rsidP="00166D94">
      <w:pPr>
        <w:pStyle w:val="ConsPlusNonformat"/>
        <w:jc w:val="both"/>
        <w:rPr>
          <w:rFonts w:ascii="Times New Roman" w:hAnsi="Times New Roman" w:cs="Times New Roman"/>
          <w:sz w:val="28"/>
          <w:szCs w:val="28"/>
        </w:rPr>
      </w:pP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Руководитель участника отбора ____________ ___________________________</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 xml:space="preserve">                                                   (подпись)                (Ф.И.О.)</w:t>
      </w:r>
    </w:p>
    <w:p w:rsidR="00166D94" w:rsidRPr="006023B5"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М.П. (при наличии)</w:t>
      </w:r>
    </w:p>
    <w:p w:rsidR="00166D94" w:rsidRDefault="00166D94" w:rsidP="00166D94">
      <w:pPr>
        <w:pStyle w:val="ConsPlusNonformat"/>
        <w:jc w:val="both"/>
        <w:rPr>
          <w:rFonts w:ascii="Times New Roman" w:hAnsi="Times New Roman" w:cs="Times New Roman"/>
          <w:sz w:val="28"/>
          <w:szCs w:val="28"/>
        </w:rPr>
      </w:pPr>
      <w:r w:rsidRPr="006023B5">
        <w:rPr>
          <w:rFonts w:ascii="Times New Roman" w:hAnsi="Times New Roman" w:cs="Times New Roman"/>
          <w:sz w:val="28"/>
          <w:szCs w:val="28"/>
        </w:rPr>
        <w:t>Дат</w:t>
      </w:r>
      <w:r w:rsidR="00A67666">
        <w:rPr>
          <w:rFonts w:ascii="Times New Roman" w:hAnsi="Times New Roman" w:cs="Times New Roman"/>
          <w:sz w:val="28"/>
          <w:szCs w:val="28"/>
        </w:rPr>
        <w:t>а «__» _______________ 20__ г.</w:t>
      </w:r>
    </w:p>
    <w:p w:rsidR="00142F76" w:rsidRDefault="00142F76" w:rsidP="00166D94">
      <w:pPr>
        <w:pStyle w:val="ConsPlusNonformat"/>
        <w:jc w:val="both"/>
        <w:rPr>
          <w:rFonts w:ascii="Times New Roman" w:hAnsi="Times New Roman" w:cs="Times New Roman"/>
          <w:sz w:val="28"/>
          <w:szCs w:val="28"/>
        </w:rPr>
      </w:pPr>
    </w:p>
    <w:p w:rsidR="00142F76" w:rsidRDefault="00142F76" w:rsidP="00142F76">
      <w:pPr>
        <w:pStyle w:val="ConsPlusTitle"/>
        <w:jc w:val="center"/>
      </w:pPr>
    </w:p>
    <w:p w:rsidR="00142F76" w:rsidRPr="000929DB" w:rsidRDefault="00142F76" w:rsidP="00142F76">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3</w:t>
      </w:r>
    </w:p>
    <w:p w:rsidR="00142F76" w:rsidRDefault="00142F76" w:rsidP="00142F76">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к объявлению о проведении отбора</w:t>
      </w:r>
    </w:p>
    <w:p w:rsidR="00142F76" w:rsidRDefault="00142F76" w:rsidP="00142F76">
      <w:pPr>
        <w:pStyle w:val="ConsPlusNonformat"/>
        <w:jc w:val="right"/>
        <w:rPr>
          <w:rFonts w:ascii="Times New Roman" w:hAnsi="Times New Roman" w:cs="Times New Roman"/>
          <w:sz w:val="28"/>
          <w:szCs w:val="28"/>
        </w:rPr>
      </w:pPr>
      <w:r w:rsidRPr="000929DB">
        <w:rPr>
          <w:rFonts w:ascii="Times New Roman" w:hAnsi="Times New Roman"/>
          <w:sz w:val="28"/>
          <w:szCs w:val="28"/>
        </w:rPr>
        <w:t>для</w:t>
      </w:r>
      <w:r>
        <w:rPr>
          <w:rFonts w:ascii="Times New Roman" w:hAnsi="Times New Roman"/>
          <w:sz w:val="28"/>
          <w:szCs w:val="28"/>
        </w:rPr>
        <w:t xml:space="preserve"> </w:t>
      </w:r>
      <w:r w:rsidRPr="000929DB">
        <w:rPr>
          <w:rFonts w:ascii="Times New Roman" w:hAnsi="Times New Roman"/>
          <w:sz w:val="28"/>
          <w:szCs w:val="28"/>
        </w:rPr>
        <w:t xml:space="preserve">предоставления </w:t>
      </w:r>
      <w:r w:rsidRPr="00B54A5A">
        <w:rPr>
          <w:rFonts w:ascii="Times New Roman" w:hAnsi="Times New Roman"/>
          <w:sz w:val="28"/>
          <w:szCs w:val="28"/>
        </w:rPr>
        <w:t xml:space="preserve">субсидий </w:t>
      </w:r>
      <w:r w:rsidRPr="006023B5">
        <w:rPr>
          <w:rFonts w:ascii="Times New Roman" w:hAnsi="Times New Roman" w:cs="Times New Roman"/>
          <w:sz w:val="28"/>
          <w:szCs w:val="28"/>
        </w:rPr>
        <w:t>на</w:t>
      </w:r>
      <w:r>
        <w:rPr>
          <w:rFonts w:ascii="Times New Roman" w:hAnsi="Times New Roman" w:cs="Times New Roman"/>
          <w:sz w:val="28"/>
          <w:szCs w:val="28"/>
        </w:rPr>
        <w:t xml:space="preserve"> возмещение части затрат</w:t>
      </w:r>
      <w:r w:rsidRPr="006023B5">
        <w:rPr>
          <w:rFonts w:ascii="Times New Roman" w:hAnsi="Times New Roman" w:cs="Times New Roman"/>
          <w:sz w:val="28"/>
          <w:szCs w:val="28"/>
        </w:rPr>
        <w:t xml:space="preserve"> </w:t>
      </w:r>
    </w:p>
    <w:p w:rsidR="00142F76" w:rsidRDefault="00142F76" w:rsidP="00142F7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на </w:t>
      </w:r>
      <w:r w:rsidRPr="006023B5">
        <w:rPr>
          <w:rFonts w:ascii="Times New Roman" w:hAnsi="Times New Roman" w:cs="Times New Roman"/>
          <w:sz w:val="28"/>
          <w:szCs w:val="28"/>
        </w:rPr>
        <w:t>приобретение сельскохозяйственной техники,</w:t>
      </w:r>
    </w:p>
    <w:p w:rsidR="00142F76" w:rsidRDefault="00142F76" w:rsidP="00142F7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специализированного</w:t>
      </w:r>
      <w:r>
        <w:rPr>
          <w:rFonts w:ascii="Times New Roman" w:hAnsi="Times New Roman" w:cs="Times New Roman"/>
          <w:sz w:val="28"/>
          <w:szCs w:val="28"/>
        </w:rPr>
        <w:t xml:space="preserve"> </w:t>
      </w:r>
      <w:r w:rsidRPr="006023B5">
        <w:rPr>
          <w:rFonts w:ascii="Times New Roman" w:hAnsi="Times New Roman" w:cs="Times New Roman"/>
          <w:sz w:val="28"/>
          <w:szCs w:val="28"/>
        </w:rPr>
        <w:t>автотранспорта, оборудования</w:t>
      </w:r>
    </w:p>
    <w:p w:rsidR="00142F76" w:rsidRDefault="00142F76" w:rsidP="00142F7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для организации хранения, переработки,</w:t>
      </w:r>
      <w:r>
        <w:rPr>
          <w:rFonts w:ascii="Times New Roman" w:hAnsi="Times New Roman" w:cs="Times New Roman"/>
          <w:sz w:val="28"/>
          <w:szCs w:val="28"/>
        </w:rPr>
        <w:t xml:space="preserve"> </w:t>
      </w:r>
      <w:r w:rsidRPr="006023B5">
        <w:rPr>
          <w:rFonts w:ascii="Times New Roman" w:hAnsi="Times New Roman" w:cs="Times New Roman"/>
          <w:sz w:val="28"/>
          <w:szCs w:val="28"/>
        </w:rPr>
        <w:t>упаковки,</w:t>
      </w:r>
    </w:p>
    <w:p w:rsidR="00142F76" w:rsidRDefault="00142F76" w:rsidP="00142F7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маркировки, транспортировки и реализации </w:t>
      </w:r>
    </w:p>
    <w:p w:rsidR="00142F76" w:rsidRDefault="00142F76" w:rsidP="00142F7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сельскохозяйственной</w:t>
      </w:r>
      <w:r>
        <w:rPr>
          <w:rFonts w:ascii="Times New Roman" w:hAnsi="Times New Roman" w:cs="Times New Roman"/>
          <w:sz w:val="28"/>
          <w:szCs w:val="28"/>
        </w:rPr>
        <w:t xml:space="preserve"> </w:t>
      </w:r>
      <w:r w:rsidRPr="006023B5">
        <w:rPr>
          <w:rFonts w:ascii="Times New Roman" w:hAnsi="Times New Roman" w:cs="Times New Roman"/>
          <w:sz w:val="28"/>
          <w:szCs w:val="28"/>
        </w:rPr>
        <w:t>продукции и</w:t>
      </w:r>
    </w:p>
    <w:p w:rsidR="00142F76" w:rsidRPr="006023B5" w:rsidRDefault="00142F76" w:rsidP="00142F76">
      <w:pPr>
        <w:pStyle w:val="ConsPlusNonformat"/>
        <w:jc w:val="right"/>
        <w:rPr>
          <w:rFonts w:ascii="Times New Roman" w:hAnsi="Times New Roman" w:cs="Times New Roman"/>
          <w:sz w:val="28"/>
          <w:szCs w:val="28"/>
        </w:rPr>
      </w:pPr>
      <w:r w:rsidRPr="006023B5">
        <w:rPr>
          <w:rFonts w:ascii="Times New Roman" w:hAnsi="Times New Roman" w:cs="Times New Roman"/>
          <w:sz w:val="28"/>
          <w:szCs w:val="28"/>
        </w:rPr>
        <w:t xml:space="preserve"> мобильных торговых объектов</w:t>
      </w:r>
    </w:p>
    <w:p w:rsidR="00142F76" w:rsidRDefault="00142F76" w:rsidP="00142F76">
      <w:pPr>
        <w:pStyle w:val="ConsPlusTitle"/>
        <w:jc w:val="center"/>
      </w:pPr>
    </w:p>
    <w:p w:rsidR="00142F76" w:rsidRPr="00142F76" w:rsidRDefault="00142F76" w:rsidP="00142F76">
      <w:pPr>
        <w:pStyle w:val="ConsPlusTitle"/>
        <w:jc w:val="center"/>
        <w:rPr>
          <w:rFonts w:ascii="Times New Roman" w:hAnsi="Times New Roman" w:cs="Times New Roman"/>
          <w:color w:val="000000" w:themeColor="text1"/>
          <w:sz w:val="28"/>
          <w:szCs w:val="28"/>
        </w:rPr>
      </w:pPr>
      <w:r w:rsidRPr="00142F76">
        <w:rPr>
          <w:rFonts w:ascii="Times New Roman" w:hAnsi="Times New Roman" w:cs="Times New Roman"/>
          <w:color w:val="000000" w:themeColor="text1"/>
          <w:sz w:val="28"/>
          <w:szCs w:val="28"/>
        </w:rPr>
        <w:t>ПЕРЕЧЕНЬ</w:t>
      </w:r>
    </w:p>
    <w:p w:rsidR="00142F76" w:rsidRPr="00142F76" w:rsidRDefault="00142F76" w:rsidP="00142F76">
      <w:pPr>
        <w:pStyle w:val="ConsPlusTitle"/>
        <w:jc w:val="center"/>
        <w:rPr>
          <w:rFonts w:ascii="Times New Roman" w:hAnsi="Times New Roman" w:cs="Times New Roman"/>
          <w:color w:val="000000" w:themeColor="text1"/>
          <w:sz w:val="28"/>
          <w:szCs w:val="28"/>
        </w:rPr>
      </w:pPr>
      <w:r w:rsidRPr="00142F76">
        <w:rPr>
          <w:rFonts w:ascii="Times New Roman" w:hAnsi="Times New Roman" w:cs="Times New Roman"/>
          <w:color w:val="000000" w:themeColor="text1"/>
          <w:sz w:val="28"/>
          <w:szCs w:val="28"/>
        </w:rPr>
        <w:t xml:space="preserve">СЕЛЬСКОХОЗЯЙСТВЕННОЙ ТЕХНИКИ, </w:t>
      </w:r>
      <w:proofErr w:type="gramStart"/>
      <w:r w:rsidRPr="00142F76">
        <w:rPr>
          <w:rFonts w:ascii="Times New Roman" w:hAnsi="Times New Roman" w:cs="Times New Roman"/>
          <w:color w:val="000000" w:themeColor="text1"/>
          <w:sz w:val="28"/>
          <w:szCs w:val="28"/>
        </w:rPr>
        <w:t>СПЕЦИАЛИЗИРОВАННОГО</w:t>
      </w:r>
      <w:proofErr w:type="gramEnd"/>
    </w:p>
    <w:p w:rsidR="00142F76" w:rsidRPr="00142F76" w:rsidRDefault="00142F76" w:rsidP="00142F76">
      <w:pPr>
        <w:pStyle w:val="ConsPlusTitle"/>
        <w:jc w:val="center"/>
        <w:rPr>
          <w:rFonts w:ascii="Times New Roman" w:hAnsi="Times New Roman" w:cs="Times New Roman"/>
          <w:color w:val="000000" w:themeColor="text1"/>
          <w:sz w:val="28"/>
          <w:szCs w:val="28"/>
        </w:rPr>
      </w:pPr>
      <w:r w:rsidRPr="00142F76">
        <w:rPr>
          <w:rFonts w:ascii="Times New Roman" w:hAnsi="Times New Roman" w:cs="Times New Roman"/>
          <w:color w:val="000000" w:themeColor="text1"/>
          <w:sz w:val="28"/>
          <w:szCs w:val="28"/>
        </w:rPr>
        <w:t>АВТОТРАНСПОРТА, ОБОРУДОВАНИЯ ДЛЯ ОРГАНИЗАЦИИ ХРАНЕНИЯ,</w:t>
      </w:r>
    </w:p>
    <w:p w:rsidR="00142F76" w:rsidRPr="00142F76" w:rsidRDefault="00142F76" w:rsidP="00142F76">
      <w:pPr>
        <w:pStyle w:val="ConsPlusTitle"/>
        <w:jc w:val="center"/>
        <w:rPr>
          <w:rFonts w:ascii="Times New Roman" w:hAnsi="Times New Roman" w:cs="Times New Roman"/>
          <w:color w:val="000000" w:themeColor="text1"/>
          <w:sz w:val="28"/>
          <w:szCs w:val="28"/>
        </w:rPr>
      </w:pPr>
      <w:r w:rsidRPr="00142F76">
        <w:rPr>
          <w:rFonts w:ascii="Times New Roman" w:hAnsi="Times New Roman" w:cs="Times New Roman"/>
          <w:color w:val="000000" w:themeColor="text1"/>
          <w:sz w:val="28"/>
          <w:szCs w:val="28"/>
        </w:rPr>
        <w:t>ПЕРЕРАБОТКИ, УПАКОВКИ, МАРКИРОВКИ, ТРАНСПОРТИРОВКИ</w:t>
      </w:r>
    </w:p>
    <w:p w:rsidR="00142F76" w:rsidRPr="00142F76" w:rsidRDefault="00142F76" w:rsidP="00142F76">
      <w:pPr>
        <w:pStyle w:val="ConsPlusTitle"/>
        <w:jc w:val="center"/>
        <w:rPr>
          <w:rFonts w:ascii="Times New Roman" w:hAnsi="Times New Roman" w:cs="Times New Roman"/>
          <w:color w:val="000000" w:themeColor="text1"/>
          <w:sz w:val="28"/>
          <w:szCs w:val="28"/>
        </w:rPr>
      </w:pPr>
      <w:r w:rsidRPr="00142F76">
        <w:rPr>
          <w:rFonts w:ascii="Times New Roman" w:hAnsi="Times New Roman" w:cs="Times New Roman"/>
          <w:color w:val="000000" w:themeColor="text1"/>
          <w:sz w:val="28"/>
          <w:szCs w:val="28"/>
        </w:rPr>
        <w:t>И РЕАЛИЗАЦИИ СЕЛЬСКОХОЗЯЙСТВЕННОЙ ПРОДУКЦИИ (ЗА ИСКЛЮЧЕНИЕМ</w:t>
      </w:r>
      <w:r>
        <w:rPr>
          <w:rFonts w:ascii="Times New Roman" w:hAnsi="Times New Roman" w:cs="Times New Roman"/>
          <w:color w:val="000000" w:themeColor="text1"/>
          <w:sz w:val="28"/>
          <w:szCs w:val="28"/>
        </w:rPr>
        <w:t xml:space="preserve"> </w:t>
      </w:r>
      <w:r w:rsidRPr="00142F76">
        <w:rPr>
          <w:rFonts w:ascii="Times New Roman" w:hAnsi="Times New Roman" w:cs="Times New Roman"/>
          <w:color w:val="000000" w:themeColor="text1"/>
          <w:sz w:val="28"/>
          <w:szCs w:val="28"/>
        </w:rPr>
        <w:t>ПРОДУКЦИИ СВИНОВОДСТВА) И МОБИЛЬНЫХ ТОРГОВЫХ ОБЪЕКТОВ</w:t>
      </w:r>
    </w:p>
    <w:p w:rsidR="00142F76" w:rsidRPr="00142F76" w:rsidRDefault="00142F76" w:rsidP="00142F76">
      <w:pPr>
        <w:spacing w:after="1"/>
        <w:rPr>
          <w:rFonts w:ascii="Times New Roman" w:hAnsi="Times New Roman"/>
          <w:color w:val="000000" w:themeColor="text1"/>
          <w:sz w:val="28"/>
          <w:szCs w:val="28"/>
        </w:rPr>
      </w:pPr>
    </w:p>
    <w:p w:rsidR="00142F76" w:rsidRPr="00142F76" w:rsidRDefault="00142F76" w:rsidP="00142F76">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000"/>
      </w:tblGrid>
      <w:tr w:rsidR="00142F76" w:rsidRPr="00142F76" w:rsidTr="00142F76">
        <w:tc>
          <w:tcPr>
            <w:tcW w:w="2268" w:type="dxa"/>
            <w:tcBorders>
              <w:top w:val="single" w:sz="4" w:space="0" w:color="auto"/>
              <w:left w:val="single" w:sz="4" w:space="0" w:color="auto"/>
              <w:bottom w:val="single" w:sz="4" w:space="0" w:color="auto"/>
              <w:right w:val="single" w:sz="4" w:space="0" w:color="auto"/>
            </w:tcBorders>
            <w:hideMark/>
          </w:tcPr>
          <w:p w:rsidR="00142F76" w:rsidRPr="00142F76" w:rsidRDefault="00142F76">
            <w:pPr>
              <w:pStyle w:val="ConsPlusNormal"/>
              <w:spacing w:line="276" w:lineRule="auto"/>
              <w:jc w:val="center"/>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 xml:space="preserve">Код по </w:t>
            </w:r>
            <w:hyperlink r:id="rId14" w:history="1">
              <w:r w:rsidRPr="00142F76">
                <w:rPr>
                  <w:rStyle w:val="a4"/>
                  <w:rFonts w:ascii="Times New Roman" w:hAnsi="Times New Roman" w:cs="Times New Roman"/>
                  <w:color w:val="000000" w:themeColor="text1"/>
                  <w:sz w:val="28"/>
                  <w:szCs w:val="28"/>
                  <w:u w:val="none"/>
                  <w:lang w:eastAsia="en-US"/>
                </w:rPr>
                <w:t>ОКПД-2</w:t>
              </w:r>
            </w:hyperlink>
          </w:p>
          <w:p w:rsidR="00142F76" w:rsidRPr="00142F76" w:rsidRDefault="00142F76">
            <w:pPr>
              <w:pStyle w:val="ConsPlusNormal"/>
              <w:spacing w:line="276" w:lineRule="auto"/>
              <w:jc w:val="center"/>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w:t>
            </w:r>
            <w:proofErr w:type="gramStart"/>
            <w:r w:rsidRPr="00142F76">
              <w:rPr>
                <w:rFonts w:ascii="Times New Roman" w:hAnsi="Times New Roman" w:cs="Times New Roman"/>
                <w:color w:val="000000" w:themeColor="text1"/>
                <w:sz w:val="28"/>
                <w:szCs w:val="28"/>
                <w:lang w:eastAsia="en-US"/>
              </w:rPr>
              <w:t>ОК</w:t>
            </w:r>
            <w:proofErr w:type="gramEnd"/>
            <w:r w:rsidRPr="00142F76">
              <w:rPr>
                <w:rFonts w:ascii="Times New Roman" w:hAnsi="Times New Roman" w:cs="Times New Roman"/>
                <w:color w:val="000000" w:themeColor="text1"/>
                <w:sz w:val="28"/>
                <w:szCs w:val="28"/>
                <w:lang w:eastAsia="en-US"/>
              </w:rPr>
              <w:t xml:space="preserve"> 034-2014 (КПЕС 2008)</w:t>
            </w:r>
          </w:p>
        </w:tc>
        <w:tc>
          <w:tcPr>
            <w:tcW w:w="8000" w:type="dxa"/>
            <w:tcBorders>
              <w:top w:val="single" w:sz="4" w:space="0" w:color="auto"/>
              <w:left w:val="single" w:sz="4" w:space="0" w:color="auto"/>
              <w:bottom w:val="single" w:sz="4" w:space="0" w:color="auto"/>
              <w:right w:val="single" w:sz="4" w:space="0" w:color="auto"/>
            </w:tcBorders>
            <w:hideMark/>
          </w:tcPr>
          <w:p w:rsidR="00142F76" w:rsidRPr="00142F76" w:rsidRDefault="00142F76">
            <w:pPr>
              <w:pStyle w:val="ConsPlusNormal"/>
              <w:spacing w:line="276" w:lineRule="auto"/>
              <w:jc w:val="center"/>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Наименование продукции</w:t>
            </w:r>
          </w:p>
        </w:tc>
      </w:tr>
      <w:tr w:rsidR="00142F76" w:rsidRPr="00142F76" w:rsidTr="00142F76">
        <w:tc>
          <w:tcPr>
            <w:tcW w:w="2268" w:type="dxa"/>
            <w:tcBorders>
              <w:top w:val="single" w:sz="4" w:space="0" w:color="auto"/>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15" w:history="1">
              <w:r w:rsidR="00142F76" w:rsidRPr="00142F76">
                <w:rPr>
                  <w:rStyle w:val="a4"/>
                  <w:rFonts w:ascii="Times New Roman" w:hAnsi="Times New Roman" w:cs="Times New Roman"/>
                  <w:color w:val="000000" w:themeColor="text1"/>
                  <w:sz w:val="28"/>
                  <w:szCs w:val="28"/>
                  <w:u w:val="none"/>
                  <w:lang w:eastAsia="en-US"/>
                </w:rPr>
                <w:t>27.11</w:t>
              </w:r>
            </w:hyperlink>
          </w:p>
        </w:tc>
        <w:tc>
          <w:tcPr>
            <w:tcW w:w="8000" w:type="dxa"/>
            <w:tcBorders>
              <w:top w:val="single" w:sz="4" w:space="0" w:color="auto"/>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Электродвигатели, генераторы и трансформаторы</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16" w:history="1">
              <w:r w:rsidR="00142F76" w:rsidRPr="00142F76">
                <w:rPr>
                  <w:rStyle w:val="a4"/>
                  <w:rFonts w:ascii="Times New Roman" w:hAnsi="Times New Roman" w:cs="Times New Roman"/>
                  <w:color w:val="000000" w:themeColor="text1"/>
                  <w:sz w:val="28"/>
                  <w:szCs w:val="28"/>
                  <w:u w:val="none"/>
                  <w:lang w:eastAsia="en-US"/>
                </w:rPr>
                <w:t>27.51.26</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Электроприборы для обогрева воздуха и электроприборы для обогрева почвы</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17" w:history="1">
              <w:r w:rsidR="00142F76" w:rsidRPr="00142F76">
                <w:rPr>
                  <w:rStyle w:val="a4"/>
                  <w:rFonts w:ascii="Times New Roman" w:hAnsi="Times New Roman" w:cs="Times New Roman"/>
                  <w:color w:val="000000" w:themeColor="text1"/>
                  <w:sz w:val="28"/>
                  <w:szCs w:val="28"/>
                  <w:u w:val="none"/>
                  <w:lang w:eastAsia="en-US"/>
                </w:rPr>
                <w:t>27.52.14</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Водонагреватели, проточные или аккумулирующего типа, неэлектрические</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18" w:history="1">
              <w:r w:rsidR="00142F76" w:rsidRPr="00142F76">
                <w:rPr>
                  <w:rStyle w:val="a4"/>
                  <w:rFonts w:ascii="Times New Roman" w:hAnsi="Times New Roman" w:cs="Times New Roman"/>
                  <w:color w:val="000000" w:themeColor="text1"/>
                  <w:sz w:val="28"/>
                  <w:szCs w:val="28"/>
                  <w:u w:val="none"/>
                  <w:lang w:eastAsia="en-US"/>
                </w:rPr>
                <w:t>27.90</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Оборудование электрическое прочее</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19" w:history="1">
              <w:r w:rsidR="00142F76" w:rsidRPr="00142F76">
                <w:rPr>
                  <w:rStyle w:val="a4"/>
                  <w:rFonts w:ascii="Times New Roman" w:hAnsi="Times New Roman" w:cs="Times New Roman"/>
                  <w:color w:val="000000" w:themeColor="text1"/>
                  <w:sz w:val="28"/>
                  <w:szCs w:val="28"/>
                  <w:u w:val="none"/>
                  <w:lang w:eastAsia="en-US"/>
                </w:rPr>
                <w:t>28.13</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Насосы и компрессоры прочие</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0" w:history="1">
              <w:r w:rsidR="00142F76" w:rsidRPr="00142F76">
                <w:rPr>
                  <w:rStyle w:val="a4"/>
                  <w:rFonts w:ascii="Times New Roman" w:hAnsi="Times New Roman" w:cs="Times New Roman"/>
                  <w:color w:val="000000" w:themeColor="text1"/>
                  <w:sz w:val="28"/>
                  <w:szCs w:val="28"/>
                  <w:u w:val="none"/>
                  <w:lang w:eastAsia="en-US"/>
                </w:rPr>
                <w:t>28.21.13</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Печи и камеры промышленные или лабораторные электрические; индукционное или диэлектрическое нагревательное оборудование</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1" w:history="1">
              <w:r w:rsidR="00142F76" w:rsidRPr="00142F76">
                <w:rPr>
                  <w:rStyle w:val="a4"/>
                  <w:rFonts w:ascii="Times New Roman" w:hAnsi="Times New Roman" w:cs="Times New Roman"/>
                  <w:color w:val="000000" w:themeColor="text1"/>
                  <w:sz w:val="28"/>
                  <w:szCs w:val="28"/>
                  <w:u w:val="none"/>
                  <w:lang w:eastAsia="en-US"/>
                </w:rPr>
                <w:t>28.22</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Оборудование подъемно-транспортное</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2" w:history="1">
              <w:r w:rsidR="00142F76" w:rsidRPr="00142F76">
                <w:rPr>
                  <w:rStyle w:val="a4"/>
                  <w:rFonts w:ascii="Times New Roman" w:hAnsi="Times New Roman" w:cs="Times New Roman"/>
                  <w:color w:val="000000" w:themeColor="text1"/>
                  <w:sz w:val="28"/>
                  <w:szCs w:val="28"/>
                  <w:u w:val="none"/>
                  <w:lang w:eastAsia="en-US"/>
                </w:rPr>
                <w:t>28.25</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Оборудование промышленное холодильное и вентиляционное</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3" w:history="1">
              <w:r w:rsidR="00142F76" w:rsidRPr="00142F76">
                <w:rPr>
                  <w:rStyle w:val="a4"/>
                  <w:rFonts w:ascii="Times New Roman" w:hAnsi="Times New Roman" w:cs="Times New Roman"/>
                  <w:color w:val="000000" w:themeColor="text1"/>
                  <w:sz w:val="28"/>
                  <w:szCs w:val="28"/>
                  <w:u w:val="none"/>
                  <w:lang w:eastAsia="en-US"/>
                </w:rPr>
                <w:t>28.29.11</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4" w:history="1">
              <w:r w:rsidR="00142F76" w:rsidRPr="00142F76">
                <w:rPr>
                  <w:rStyle w:val="a4"/>
                  <w:rFonts w:ascii="Times New Roman" w:hAnsi="Times New Roman" w:cs="Times New Roman"/>
                  <w:color w:val="000000" w:themeColor="text1"/>
                  <w:sz w:val="28"/>
                  <w:szCs w:val="28"/>
                  <w:u w:val="none"/>
                  <w:lang w:eastAsia="en-US"/>
                </w:rPr>
                <w:t>28.29.12</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Оборудование и установки для фильтрования или очистки жидкостей</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5" w:history="1">
              <w:r w:rsidR="00142F76" w:rsidRPr="00142F76">
                <w:rPr>
                  <w:rStyle w:val="a4"/>
                  <w:rFonts w:ascii="Times New Roman" w:hAnsi="Times New Roman" w:cs="Times New Roman"/>
                  <w:color w:val="000000" w:themeColor="text1"/>
                  <w:sz w:val="28"/>
                  <w:szCs w:val="28"/>
                  <w:u w:val="none"/>
                  <w:lang w:eastAsia="en-US"/>
                </w:rPr>
                <w:t>28.29.31</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6" w:history="1">
              <w:r w:rsidR="00142F76" w:rsidRPr="00142F76">
                <w:rPr>
                  <w:rStyle w:val="a4"/>
                  <w:rFonts w:ascii="Times New Roman" w:hAnsi="Times New Roman" w:cs="Times New Roman"/>
                  <w:color w:val="000000" w:themeColor="text1"/>
                  <w:sz w:val="28"/>
                  <w:szCs w:val="28"/>
                  <w:u w:val="none"/>
                  <w:lang w:eastAsia="en-US"/>
                </w:rPr>
                <w:t>28.29.4</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Центрифуги, каландры и торговые автоматы</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7" w:history="1">
              <w:r w:rsidR="00142F76" w:rsidRPr="00142F76">
                <w:rPr>
                  <w:rStyle w:val="a4"/>
                  <w:rFonts w:ascii="Times New Roman" w:hAnsi="Times New Roman" w:cs="Times New Roman"/>
                  <w:color w:val="000000" w:themeColor="text1"/>
                  <w:sz w:val="28"/>
                  <w:szCs w:val="28"/>
                  <w:u w:val="none"/>
                  <w:lang w:eastAsia="en-US"/>
                </w:rPr>
                <w:t>28.29.5</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Машины посудомоечные промышленного типа</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8" w:history="1">
              <w:r w:rsidR="00142F76" w:rsidRPr="00142F76">
                <w:rPr>
                  <w:rStyle w:val="a4"/>
                  <w:rFonts w:ascii="Times New Roman" w:hAnsi="Times New Roman" w:cs="Times New Roman"/>
                  <w:color w:val="000000" w:themeColor="text1"/>
                  <w:sz w:val="28"/>
                  <w:szCs w:val="28"/>
                  <w:u w:val="none"/>
                  <w:lang w:eastAsia="en-US"/>
                </w:rPr>
                <w:t>28.30.2</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Тракторы для сельского хозяйства прочие</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29" w:history="1">
              <w:r w:rsidR="00142F76" w:rsidRPr="00142F76">
                <w:rPr>
                  <w:rStyle w:val="a4"/>
                  <w:rFonts w:ascii="Times New Roman" w:hAnsi="Times New Roman" w:cs="Times New Roman"/>
                  <w:color w:val="000000" w:themeColor="text1"/>
                  <w:sz w:val="28"/>
                  <w:szCs w:val="28"/>
                  <w:u w:val="none"/>
                  <w:lang w:eastAsia="en-US"/>
                </w:rPr>
                <w:t>28.30.3</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Машины и оборудование сельскохозяйственные для обработки почвы</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0" w:history="1">
              <w:r w:rsidR="00142F76" w:rsidRPr="00142F76">
                <w:rPr>
                  <w:rStyle w:val="a4"/>
                  <w:rFonts w:ascii="Times New Roman" w:hAnsi="Times New Roman" w:cs="Times New Roman"/>
                  <w:color w:val="000000" w:themeColor="text1"/>
                  <w:sz w:val="28"/>
                  <w:szCs w:val="28"/>
                  <w:u w:val="none"/>
                  <w:lang w:eastAsia="en-US"/>
                </w:rPr>
                <w:t>28.30.5</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Машины для уборки урожая</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1" w:history="1">
              <w:r w:rsidR="00142F76" w:rsidRPr="00142F76">
                <w:rPr>
                  <w:rStyle w:val="a4"/>
                  <w:rFonts w:ascii="Times New Roman" w:hAnsi="Times New Roman" w:cs="Times New Roman"/>
                  <w:color w:val="000000" w:themeColor="text1"/>
                  <w:sz w:val="28"/>
                  <w:szCs w:val="28"/>
                  <w:u w:val="none"/>
                  <w:lang w:eastAsia="en-US"/>
                </w:rPr>
                <w:t>28.30.6</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2" w:history="1">
              <w:r w:rsidR="00142F76" w:rsidRPr="00142F76">
                <w:rPr>
                  <w:rStyle w:val="a4"/>
                  <w:rFonts w:ascii="Times New Roman" w:hAnsi="Times New Roman" w:cs="Times New Roman"/>
                  <w:color w:val="000000" w:themeColor="text1"/>
                  <w:sz w:val="28"/>
                  <w:szCs w:val="28"/>
                  <w:u w:val="none"/>
                  <w:lang w:eastAsia="en-US"/>
                </w:rPr>
                <w:t>28.30.7</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 xml:space="preserve">Прицепы и </w:t>
            </w:r>
            <w:proofErr w:type="gramStart"/>
            <w:r w:rsidRPr="00142F76">
              <w:rPr>
                <w:rFonts w:ascii="Times New Roman" w:hAnsi="Times New Roman" w:cs="Times New Roman"/>
                <w:color w:val="000000" w:themeColor="text1"/>
                <w:sz w:val="28"/>
                <w:szCs w:val="28"/>
                <w:lang w:eastAsia="en-US"/>
              </w:rPr>
              <w:t>полуприцепы</w:t>
            </w:r>
            <w:proofErr w:type="gramEnd"/>
            <w:r w:rsidRPr="00142F76">
              <w:rPr>
                <w:rFonts w:ascii="Times New Roman" w:hAnsi="Times New Roman" w:cs="Times New Roman"/>
                <w:color w:val="000000" w:themeColor="text1"/>
                <w:sz w:val="28"/>
                <w:szCs w:val="28"/>
                <w:lang w:eastAsia="en-US"/>
              </w:rPr>
              <w:t xml:space="preserve"> самозагружающиеся или саморазгружающиеся для сельского хозяйства</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3" w:history="1">
              <w:r w:rsidR="00142F76" w:rsidRPr="00142F76">
                <w:rPr>
                  <w:rStyle w:val="a4"/>
                  <w:rFonts w:ascii="Times New Roman" w:hAnsi="Times New Roman" w:cs="Times New Roman"/>
                  <w:color w:val="000000" w:themeColor="text1"/>
                  <w:sz w:val="28"/>
                  <w:szCs w:val="28"/>
                  <w:u w:val="none"/>
                  <w:lang w:eastAsia="en-US"/>
                </w:rPr>
                <w:t>28.30.81</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4" w:history="1">
              <w:r w:rsidR="00142F76" w:rsidRPr="00142F76">
                <w:rPr>
                  <w:rStyle w:val="a4"/>
                  <w:rFonts w:ascii="Times New Roman" w:hAnsi="Times New Roman" w:cs="Times New Roman"/>
                  <w:color w:val="000000" w:themeColor="text1"/>
                  <w:sz w:val="28"/>
                  <w:szCs w:val="28"/>
                  <w:u w:val="none"/>
                  <w:lang w:eastAsia="en-US"/>
                </w:rPr>
                <w:t>28.30.83</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Оборудование для приготовления кормов для животных</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5" w:history="1">
              <w:r w:rsidR="00142F76" w:rsidRPr="00142F76">
                <w:rPr>
                  <w:rStyle w:val="a4"/>
                  <w:rFonts w:ascii="Times New Roman" w:hAnsi="Times New Roman" w:cs="Times New Roman"/>
                  <w:color w:val="000000" w:themeColor="text1"/>
                  <w:sz w:val="28"/>
                  <w:szCs w:val="28"/>
                  <w:u w:val="none"/>
                  <w:lang w:eastAsia="en-US"/>
                </w:rPr>
                <w:t>28.30.86</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6" w:history="1">
              <w:r w:rsidR="00142F76" w:rsidRPr="00142F76">
                <w:rPr>
                  <w:rStyle w:val="a4"/>
                  <w:rFonts w:ascii="Times New Roman" w:hAnsi="Times New Roman" w:cs="Times New Roman"/>
                  <w:color w:val="000000" w:themeColor="text1"/>
                  <w:sz w:val="28"/>
                  <w:szCs w:val="28"/>
                  <w:u w:val="none"/>
                  <w:lang w:eastAsia="en-US"/>
                </w:rPr>
                <w:t>28.92.25</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Погрузчики фронтальные одноковшовые самоходные</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7" w:history="1">
              <w:r w:rsidR="00142F76" w:rsidRPr="00142F76">
                <w:rPr>
                  <w:rStyle w:val="a4"/>
                  <w:rFonts w:ascii="Times New Roman" w:hAnsi="Times New Roman" w:cs="Times New Roman"/>
                  <w:color w:val="000000" w:themeColor="text1"/>
                  <w:sz w:val="28"/>
                  <w:szCs w:val="28"/>
                  <w:u w:val="none"/>
                  <w:lang w:eastAsia="en-US"/>
                </w:rPr>
                <w:t>28.93.1</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Оборудование для производства пищевых продуктов, напитков и табачных изделий, кроме его частей</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8" w:history="1">
              <w:r w:rsidR="00142F76" w:rsidRPr="00142F76">
                <w:rPr>
                  <w:rStyle w:val="a4"/>
                  <w:rFonts w:ascii="Times New Roman" w:hAnsi="Times New Roman" w:cs="Times New Roman"/>
                  <w:color w:val="000000" w:themeColor="text1"/>
                  <w:sz w:val="28"/>
                  <w:szCs w:val="28"/>
                  <w:u w:val="none"/>
                  <w:lang w:eastAsia="en-US"/>
                </w:rPr>
                <w:t>28.93.2</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Машины для очистки, сортировки или калибровки семян, зерна или сухих бобовых культур</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39" w:history="1">
              <w:r w:rsidR="00142F76" w:rsidRPr="00142F76">
                <w:rPr>
                  <w:rStyle w:val="a4"/>
                  <w:rFonts w:ascii="Times New Roman" w:hAnsi="Times New Roman" w:cs="Times New Roman"/>
                  <w:color w:val="000000" w:themeColor="text1"/>
                  <w:sz w:val="28"/>
                  <w:szCs w:val="28"/>
                  <w:u w:val="none"/>
                  <w:lang w:eastAsia="en-US"/>
                </w:rPr>
                <w:t>28.94.30.110</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Оборудование для обработки шкур, сырых кож и выделанной кожи</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40" w:history="1">
              <w:r w:rsidR="00142F76" w:rsidRPr="00142F76">
                <w:rPr>
                  <w:rStyle w:val="a4"/>
                  <w:rFonts w:ascii="Times New Roman" w:hAnsi="Times New Roman" w:cs="Times New Roman"/>
                  <w:color w:val="000000" w:themeColor="text1"/>
                  <w:sz w:val="28"/>
                  <w:szCs w:val="28"/>
                  <w:u w:val="none"/>
                  <w:lang w:eastAsia="en-US"/>
                </w:rPr>
                <w:t>29.10.59.240</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Средства транспортные для перевозки пищевых жидкостей</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41" w:history="1">
              <w:r w:rsidR="00142F76" w:rsidRPr="00142F76">
                <w:rPr>
                  <w:rStyle w:val="a4"/>
                  <w:rFonts w:ascii="Times New Roman" w:hAnsi="Times New Roman" w:cs="Times New Roman"/>
                  <w:color w:val="000000" w:themeColor="text1"/>
                  <w:sz w:val="28"/>
                  <w:szCs w:val="28"/>
                  <w:u w:val="none"/>
                  <w:lang w:eastAsia="en-US"/>
                </w:rPr>
                <w:t>29.10.59.270</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Средства транспортные, оснащенные подъемниками с рабочими платформами</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42" w:history="1">
              <w:r w:rsidR="00142F76" w:rsidRPr="00142F76">
                <w:rPr>
                  <w:rStyle w:val="a4"/>
                  <w:rFonts w:ascii="Times New Roman" w:hAnsi="Times New Roman" w:cs="Times New Roman"/>
                  <w:color w:val="000000" w:themeColor="text1"/>
                  <w:sz w:val="28"/>
                  <w:szCs w:val="28"/>
                  <w:u w:val="none"/>
                  <w:lang w:eastAsia="en-US"/>
                </w:rPr>
                <w:t>29.10.59.280</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Средства транспортные - фургоны для перевозки пищевых продуктов</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43" w:history="1">
              <w:r w:rsidR="00142F76" w:rsidRPr="00142F76">
                <w:rPr>
                  <w:rStyle w:val="a4"/>
                  <w:rFonts w:ascii="Times New Roman" w:hAnsi="Times New Roman" w:cs="Times New Roman"/>
                  <w:color w:val="000000" w:themeColor="text1"/>
                  <w:sz w:val="28"/>
                  <w:szCs w:val="28"/>
                  <w:u w:val="none"/>
                  <w:lang w:eastAsia="en-US"/>
                </w:rPr>
                <w:t>29.10.59.310</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Средства транспортные, оснащенные кранами-манипуляторами</w:t>
            </w:r>
          </w:p>
        </w:tc>
      </w:tr>
      <w:tr w:rsidR="00142F76" w:rsidRPr="00142F76" w:rsidTr="00142F76">
        <w:tc>
          <w:tcPr>
            <w:tcW w:w="2268" w:type="dxa"/>
            <w:tcBorders>
              <w:top w:val="nil"/>
              <w:left w:val="nil"/>
              <w:bottom w:val="nil"/>
              <w:right w:val="nil"/>
            </w:tcBorders>
            <w:hideMark/>
          </w:tcPr>
          <w:p w:rsidR="00142F76" w:rsidRPr="00142F76" w:rsidRDefault="006E712E">
            <w:pPr>
              <w:pStyle w:val="ConsPlusNormal"/>
              <w:spacing w:line="276" w:lineRule="auto"/>
              <w:jc w:val="center"/>
              <w:rPr>
                <w:rFonts w:ascii="Times New Roman" w:hAnsi="Times New Roman" w:cs="Times New Roman"/>
                <w:color w:val="000000" w:themeColor="text1"/>
                <w:sz w:val="28"/>
                <w:szCs w:val="28"/>
                <w:lang w:eastAsia="en-US"/>
              </w:rPr>
            </w:pPr>
            <w:hyperlink r:id="rId44" w:history="1">
              <w:r w:rsidR="00142F76" w:rsidRPr="00142F76">
                <w:rPr>
                  <w:rStyle w:val="a4"/>
                  <w:rFonts w:ascii="Times New Roman" w:hAnsi="Times New Roman" w:cs="Times New Roman"/>
                  <w:color w:val="000000" w:themeColor="text1"/>
                  <w:sz w:val="28"/>
                  <w:szCs w:val="28"/>
                  <w:u w:val="none"/>
                  <w:lang w:eastAsia="en-US"/>
                </w:rPr>
                <w:t>29.10.59.390</w:t>
              </w:r>
            </w:hyperlink>
          </w:p>
        </w:tc>
        <w:tc>
          <w:tcPr>
            <w:tcW w:w="8000" w:type="dxa"/>
            <w:tcBorders>
              <w:top w:val="nil"/>
              <w:left w:val="nil"/>
              <w:bottom w:val="nil"/>
              <w:right w:val="nil"/>
            </w:tcBorders>
            <w:hideMark/>
          </w:tcPr>
          <w:p w:rsidR="00142F76" w:rsidRPr="00142F76" w:rsidRDefault="00142F76">
            <w:pPr>
              <w:pStyle w:val="ConsPlusNormal"/>
              <w:spacing w:line="276" w:lineRule="auto"/>
              <w:rPr>
                <w:rFonts w:ascii="Times New Roman" w:hAnsi="Times New Roman" w:cs="Times New Roman"/>
                <w:color w:val="000000" w:themeColor="text1"/>
                <w:sz w:val="28"/>
                <w:szCs w:val="28"/>
                <w:lang w:eastAsia="en-US"/>
              </w:rPr>
            </w:pPr>
            <w:r w:rsidRPr="00142F76">
              <w:rPr>
                <w:rFonts w:ascii="Times New Roman" w:hAnsi="Times New Roman" w:cs="Times New Roman"/>
                <w:color w:val="000000" w:themeColor="text1"/>
                <w:sz w:val="28"/>
                <w:szCs w:val="28"/>
                <w:lang w:eastAsia="en-US"/>
              </w:rPr>
              <w:t>Средства автотранспортные специального назначения прочие, не включенные в другие группировки</w:t>
            </w:r>
          </w:p>
        </w:tc>
      </w:tr>
    </w:tbl>
    <w:p w:rsidR="00142F76" w:rsidRPr="00142F76" w:rsidRDefault="00142F76" w:rsidP="00166D94">
      <w:pPr>
        <w:pStyle w:val="ConsPlusNonformat"/>
        <w:jc w:val="both"/>
        <w:rPr>
          <w:rFonts w:ascii="Times New Roman" w:hAnsi="Times New Roman" w:cs="Times New Roman"/>
          <w:color w:val="000000" w:themeColor="text1"/>
          <w:sz w:val="28"/>
          <w:szCs w:val="28"/>
        </w:rPr>
      </w:pPr>
    </w:p>
    <w:p w:rsidR="00DF0B21" w:rsidRPr="00142F76" w:rsidRDefault="00DF0B21" w:rsidP="00B54A5A">
      <w:pPr>
        <w:widowControl w:val="0"/>
        <w:autoSpaceDE w:val="0"/>
        <w:autoSpaceDN w:val="0"/>
        <w:jc w:val="right"/>
        <w:outlineLvl w:val="1"/>
        <w:rPr>
          <w:rFonts w:ascii="Times New Roman" w:eastAsia="Times New Roman" w:hAnsi="Times New Roman"/>
          <w:color w:val="000000" w:themeColor="text1"/>
          <w:sz w:val="28"/>
          <w:szCs w:val="28"/>
          <w:lang w:eastAsia="ru-RU"/>
        </w:rPr>
      </w:pPr>
    </w:p>
    <w:p w:rsidR="000929DB" w:rsidRPr="00142F76" w:rsidRDefault="000929DB" w:rsidP="000929DB">
      <w:pPr>
        <w:widowControl w:val="0"/>
        <w:autoSpaceDE w:val="0"/>
        <w:autoSpaceDN w:val="0"/>
        <w:jc w:val="right"/>
        <w:rPr>
          <w:rFonts w:ascii="Times New Roman" w:eastAsia="Times New Roman" w:hAnsi="Times New Roman"/>
          <w:color w:val="000000" w:themeColor="text1"/>
          <w:sz w:val="28"/>
          <w:szCs w:val="28"/>
          <w:lang w:eastAsia="ru-RU"/>
        </w:rPr>
      </w:pPr>
    </w:p>
    <w:sectPr w:rsidR="000929DB" w:rsidRPr="00142F76" w:rsidSect="004327E4">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065E8C"/>
    <w:lvl w:ilvl="0">
      <w:numFmt w:val="bullet"/>
      <w:lvlText w:val="*"/>
      <w:lvlJc w:val="left"/>
    </w:lvl>
  </w:abstractNum>
  <w:abstractNum w:abstractNumId="1">
    <w:nsid w:val="05151A2D"/>
    <w:multiLevelType w:val="hybridMultilevel"/>
    <w:tmpl w:val="25AED63C"/>
    <w:lvl w:ilvl="0" w:tplc="5D9C968C">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24791B"/>
    <w:multiLevelType w:val="hybridMultilevel"/>
    <w:tmpl w:val="90E4EB5C"/>
    <w:lvl w:ilvl="0" w:tplc="C7A0F08E">
      <w:start w:val="1"/>
      <w:numFmt w:val="bullet"/>
      <w:lvlText w:val=""/>
      <w:lvlJc w:val="left"/>
      <w:pPr>
        <w:ind w:left="1260" w:hanging="360"/>
      </w:pPr>
      <w:rPr>
        <w:rFonts w:ascii="Symbol" w:hAnsi="Symbol" w:hint="default"/>
        <w:b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102910"/>
    <w:multiLevelType w:val="hybridMultilevel"/>
    <w:tmpl w:val="E37A5ECE"/>
    <w:lvl w:ilvl="0" w:tplc="2F4E5434">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B554EBD"/>
    <w:multiLevelType w:val="hybridMultilevel"/>
    <w:tmpl w:val="C8CE1120"/>
    <w:lvl w:ilvl="0" w:tplc="23EC96B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B956B3D"/>
    <w:multiLevelType w:val="hybridMultilevel"/>
    <w:tmpl w:val="068800B2"/>
    <w:lvl w:ilvl="0" w:tplc="9FCCD820">
      <w:start w:val="4"/>
      <w:numFmt w:val="decimal"/>
      <w:lvlText w:val="%1."/>
      <w:lvlJc w:val="left"/>
      <w:pPr>
        <w:ind w:left="720" w:hanging="360"/>
      </w:pPr>
      <w:rPr>
        <w:rFonts w:cs="Calibri"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35FF3"/>
    <w:multiLevelType w:val="hybridMultilevel"/>
    <w:tmpl w:val="6C86D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B46C31"/>
    <w:multiLevelType w:val="multilevel"/>
    <w:tmpl w:val="A530B9C8"/>
    <w:lvl w:ilvl="0">
      <w:start w:val="1"/>
      <w:numFmt w:val="decimal"/>
      <w:lvlText w:val="%1."/>
      <w:lvlJc w:val="left"/>
      <w:pPr>
        <w:ind w:left="495" w:hanging="49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nsid w:val="2206081F"/>
    <w:multiLevelType w:val="multilevel"/>
    <w:tmpl w:val="911A171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nsid w:val="252D78AD"/>
    <w:multiLevelType w:val="multilevel"/>
    <w:tmpl w:val="A7D66848"/>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nsid w:val="26BD5964"/>
    <w:multiLevelType w:val="hybridMultilevel"/>
    <w:tmpl w:val="A2C4AC76"/>
    <w:lvl w:ilvl="0" w:tplc="704EDE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F4828E4"/>
    <w:multiLevelType w:val="multilevel"/>
    <w:tmpl w:val="F6B63920"/>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F871D55"/>
    <w:multiLevelType w:val="hybridMultilevel"/>
    <w:tmpl w:val="6D2478B6"/>
    <w:lvl w:ilvl="0" w:tplc="F66426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314C6A44"/>
    <w:multiLevelType w:val="hybridMultilevel"/>
    <w:tmpl w:val="F35E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730710"/>
    <w:multiLevelType w:val="hybridMultilevel"/>
    <w:tmpl w:val="6128D2A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2672E2C"/>
    <w:multiLevelType w:val="multilevel"/>
    <w:tmpl w:val="657A7084"/>
    <w:lvl w:ilvl="0">
      <w:start w:val="3"/>
      <w:numFmt w:val="decimal"/>
      <w:lvlText w:val="%1."/>
      <w:lvlJc w:val="left"/>
      <w:pPr>
        <w:ind w:left="720" w:hanging="360"/>
      </w:pPr>
      <w:rPr>
        <w:rFonts w:hint="default"/>
        <w:b/>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6">
    <w:nsid w:val="4291788C"/>
    <w:multiLevelType w:val="multilevel"/>
    <w:tmpl w:val="DF4043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17">
    <w:nsid w:val="45D95486"/>
    <w:multiLevelType w:val="multilevel"/>
    <w:tmpl w:val="A0E04E4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18">
    <w:nsid w:val="47D31A65"/>
    <w:multiLevelType w:val="hybridMultilevel"/>
    <w:tmpl w:val="6FA0AD3E"/>
    <w:lvl w:ilvl="0" w:tplc="3AECFE80">
      <w:start w:val="1"/>
      <w:numFmt w:val="bullet"/>
      <w:lvlText w:val=""/>
      <w:lvlJc w:val="left"/>
      <w:pPr>
        <w:tabs>
          <w:tab w:val="num" w:pos="360"/>
        </w:tabs>
        <w:ind w:left="340" w:hanging="340"/>
      </w:pPr>
      <w:rPr>
        <w:rFonts w:ascii="Symbol" w:hAnsi="Symbol" w:hint="default"/>
      </w:rPr>
    </w:lvl>
    <w:lvl w:ilvl="1" w:tplc="582C151A">
      <w:numFmt w:val="bullet"/>
      <w:lvlText w:val="-"/>
      <w:lvlJc w:val="left"/>
      <w:pPr>
        <w:tabs>
          <w:tab w:val="num" w:pos="1440"/>
        </w:tabs>
        <w:ind w:left="1440" w:hanging="360"/>
      </w:pPr>
      <w:rPr>
        <w:rFonts w:ascii="Tahoma" w:eastAsia="Times New Roman" w:hAnsi="Tahom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D85E09"/>
    <w:multiLevelType w:val="hybridMultilevel"/>
    <w:tmpl w:val="AA54DBD0"/>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0">
    <w:nsid w:val="5B6B6D8D"/>
    <w:multiLevelType w:val="multilevel"/>
    <w:tmpl w:val="307442B0"/>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60875F8E"/>
    <w:multiLevelType w:val="hybridMultilevel"/>
    <w:tmpl w:val="2ABA6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0C40103"/>
    <w:multiLevelType w:val="hybridMultilevel"/>
    <w:tmpl w:val="233655C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1D153FA"/>
    <w:multiLevelType w:val="multilevel"/>
    <w:tmpl w:val="C07023BC"/>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54B4BD5"/>
    <w:multiLevelType w:val="hybridMultilevel"/>
    <w:tmpl w:val="D45A0A64"/>
    <w:lvl w:ilvl="0" w:tplc="D26E7D5C">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83A408F"/>
    <w:multiLevelType w:val="hybridMultilevel"/>
    <w:tmpl w:val="585C5CC2"/>
    <w:lvl w:ilvl="0" w:tplc="10644F8E">
      <w:numFmt w:val="bullet"/>
      <w:lvlText w:val="-"/>
      <w:lvlJc w:val="left"/>
      <w:pPr>
        <w:tabs>
          <w:tab w:val="num" w:pos="1410"/>
        </w:tabs>
        <w:ind w:left="1410" w:hanging="81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6">
    <w:nsid w:val="68D32216"/>
    <w:multiLevelType w:val="hybridMultilevel"/>
    <w:tmpl w:val="B2CE0CDC"/>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7">
    <w:nsid w:val="6B1D0852"/>
    <w:multiLevelType w:val="hybridMultilevel"/>
    <w:tmpl w:val="87FAE76C"/>
    <w:lvl w:ilvl="0" w:tplc="C986B1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291A5C"/>
    <w:multiLevelType w:val="hybridMultilevel"/>
    <w:tmpl w:val="782EF47E"/>
    <w:lvl w:ilvl="0" w:tplc="874AAE1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4"/>
  </w:num>
  <w:num w:numId="4">
    <w:abstractNumId w:val="1"/>
  </w:num>
  <w:num w:numId="5">
    <w:abstractNumId w:val="4"/>
  </w:num>
  <w:num w:numId="6">
    <w:abstractNumId w:val="28"/>
  </w:num>
  <w:num w:numId="7">
    <w:abstractNumId w:val="10"/>
  </w:num>
  <w:num w:numId="8">
    <w:abstractNumId w:val="2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5"/>
  </w:num>
  <w:num w:numId="12">
    <w:abstractNumId w:val="17"/>
  </w:num>
  <w:num w:numId="13">
    <w:abstractNumId w:val="16"/>
  </w:num>
  <w:num w:numId="14">
    <w:abstractNumId w:val="0"/>
    <w:lvlOverride w:ilvl="0">
      <w:lvl w:ilvl="0">
        <w:numFmt w:val="bullet"/>
        <w:lvlText w:val="•"/>
        <w:legacy w:legacy="1" w:legacySpace="0" w:legacyIndent="324"/>
        <w:lvlJc w:val="left"/>
        <w:rPr>
          <w:rFonts w:ascii="Arial" w:hAnsi="Arial" w:hint="default"/>
        </w:rPr>
      </w:lvl>
    </w:lvlOverride>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6"/>
  </w:num>
  <w:num w:numId="17">
    <w:abstractNumId w:val="22"/>
  </w:num>
  <w:num w:numId="18">
    <w:abstractNumId w:val="18"/>
  </w:num>
  <w:num w:numId="19">
    <w:abstractNumId w:val="14"/>
  </w:num>
  <w:num w:numId="20">
    <w:abstractNumId w:val="26"/>
  </w:num>
  <w:num w:numId="21">
    <w:abstractNumId w:val="19"/>
  </w:num>
  <w:num w:numId="22">
    <w:abstractNumId w:val="23"/>
  </w:num>
  <w:num w:numId="23">
    <w:abstractNumId w:val="2"/>
  </w:num>
  <w:num w:numId="24">
    <w:abstractNumId w:val="13"/>
  </w:num>
  <w:num w:numId="25">
    <w:abstractNumId w:val="21"/>
  </w:num>
  <w:num w:numId="26">
    <w:abstractNumId w:val="11"/>
  </w:num>
  <w:num w:numId="27">
    <w:abstractNumId w:val="7"/>
  </w:num>
  <w:num w:numId="28">
    <w:abstractNumId w:val="20"/>
  </w:num>
  <w:num w:numId="29">
    <w:abstractNumId w:val="9"/>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C"/>
    <w:rsid w:val="00027B03"/>
    <w:rsid w:val="000929DB"/>
    <w:rsid w:val="000C70FC"/>
    <w:rsid w:val="00142F76"/>
    <w:rsid w:val="00144CF5"/>
    <w:rsid w:val="00166D94"/>
    <w:rsid w:val="00185196"/>
    <w:rsid w:val="001B506B"/>
    <w:rsid w:val="001C0122"/>
    <w:rsid w:val="00210BDE"/>
    <w:rsid w:val="002125DB"/>
    <w:rsid w:val="00245623"/>
    <w:rsid w:val="00247F7B"/>
    <w:rsid w:val="002E204E"/>
    <w:rsid w:val="0031609D"/>
    <w:rsid w:val="00327441"/>
    <w:rsid w:val="003325C9"/>
    <w:rsid w:val="00364B54"/>
    <w:rsid w:val="003A7554"/>
    <w:rsid w:val="003C60C6"/>
    <w:rsid w:val="004327E4"/>
    <w:rsid w:val="004960C3"/>
    <w:rsid w:val="004F6930"/>
    <w:rsid w:val="00563A83"/>
    <w:rsid w:val="005D4513"/>
    <w:rsid w:val="005E34E5"/>
    <w:rsid w:val="006157C6"/>
    <w:rsid w:val="00617E5E"/>
    <w:rsid w:val="0064090F"/>
    <w:rsid w:val="00665A2D"/>
    <w:rsid w:val="006E712E"/>
    <w:rsid w:val="00734151"/>
    <w:rsid w:val="007561A7"/>
    <w:rsid w:val="007C3399"/>
    <w:rsid w:val="007F197E"/>
    <w:rsid w:val="007F5D98"/>
    <w:rsid w:val="008173B0"/>
    <w:rsid w:val="00852A70"/>
    <w:rsid w:val="008B1D11"/>
    <w:rsid w:val="008B61DA"/>
    <w:rsid w:val="008C0D99"/>
    <w:rsid w:val="008E4CE7"/>
    <w:rsid w:val="009D0E5A"/>
    <w:rsid w:val="009E28E7"/>
    <w:rsid w:val="009E5E24"/>
    <w:rsid w:val="00A13433"/>
    <w:rsid w:val="00A233C5"/>
    <w:rsid w:val="00A642F8"/>
    <w:rsid w:val="00A67666"/>
    <w:rsid w:val="00A86FB3"/>
    <w:rsid w:val="00A935DE"/>
    <w:rsid w:val="00AF69D9"/>
    <w:rsid w:val="00B13D08"/>
    <w:rsid w:val="00B34F00"/>
    <w:rsid w:val="00B54A5A"/>
    <w:rsid w:val="00B81CD1"/>
    <w:rsid w:val="00B96890"/>
    <w:rsid w:val="00BB7241"/>
    <w:rsid w:val="00BE2F0A"/>
    <w:rsid w:val="00BF5818"/>
    <w:rsid w:val="00C06963"/>
    <w:rsid w:val="00C34D9D"/>
    <w:rsid w:val="00C71CFC"/>
    <w:rsid w:val="00C73623"/>
    <w:rsid w:val="00C75153"/>
    <w:rsid w:val="00C873F2"/>
    <w:rsid w:val="00CA3ADF"/>
    <w:rsid w:val="00CC358A"/>
    <w:rsid w:val="00CD2A49"/>
    <w:rsid w:val="00CE153B"/>
    <w:rsid w:val="00CF3FDD"/>
    <w:rsid w:val="00D02E33"/>
    <w:rsid w:val="00D92E69"/>
    <w:rsid w:val="00DD056C"/>
    <w:rsid w:val="00DE1DCB"/>
    <w:rsid w:val="00DF0B21"/>
    <w:rsid w:val="00DF42F3"/>
    <w:rsid w:val="00EA2DC0"/>
    <w:rsid w:val="00EC5D16"/>
    <w:rsid w:val="00ED17AF"/>
    <w:rsid w:val="00EE5001"/>
    <w:rsid w:val="00F06F10"/>
    <w:rsid w:val="00F71BFC"/>
    <w:rsid w:val="00F8497A"/>
    <w:rsid w:val="00FD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66"/>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uiPriority w:val="99"/>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9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8B1D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66"/>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uiPriority w:val="99"/>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9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8B1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36674">
      <w:bodyDiv w:val="1"/>
      <w:marLeft w:val="0"/>
      <w:marRight w:val="0"/>
      <w:marTop w:val="0"/>
      <w:marBottom w:val="0"/>
      <w:divBdr>
        <w:top w:val="none" w:sz="0" w:space="0" w:color="auto"/>
        <w:left w:val="none" w:sz="0" w:space="0" w:color="auto"/>
        <w:bottom w:val="none" w:sz="0" w:space="0" w:color="auto"/>
        <w:right w:val="none" w:sz="0" w:space="0" w:color="auto"/>
      </w:divBdr>
    </w:div>
    <w:div w:id="2026468942">
      <w:bodyDiv w:val="1"/>
      <w:marLeft w:val="0"/>
      <w:marRight w:val="0"/>
      <w:marTop w:val="0"/>
      <w:marBottom w:val="0"/>
      <w:divBdr>
        <w:top w:val="none" w:sz="0" w:space="0" w:color="auto"/>
        <w:left w:val="none" w:sz="0" w:space="0" w:color="auto"/>
        <w:bottom w:val="none" w:sz="0" w:space="0" w:color="auto"/>
        <w:right w:val="none" w:sz="0" w:space="0" w:color="auto"/>
      </w:divBdr>
    </w:div>
    <w:div w:id="2051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46BD944F9FB0B7949D4B343B9FEFA6AE37CF5F92840205FC6941A70DEBED9820E304DF4564405D7B8AC796DD254FD9EE65BE0C35AB34ABC2NANDM" TargetMode="External"/><Relationship Id="rId26" Type="http://schemas.openxmlformats.org/officeDocument/2006/relationships/hyperlink" Target="consultantplus://offline/ref=46BD944F9FB0B7949D4B343B9FEFA6AE37CF5F92840205FC6941A70DEBED9820E304DF45644256788CC796DD254FD9EE65BE0C35AB34ABC2NANDM" TargetMode="External"/><Relationship Id="rId39" Type="http://schemas.openxmlformats.org/officeDocument/2006/relationships/hyperlink" Target="consultantplus://offline/ref=46BD944F9FB0B7949D4B343B9FEFA6AE37CF5F92840205FC6941A70DEBED9820E304DF456443567C8AC796DD254FD9EE65BE0C35AB34ABC2NANDM" TargetMode="External"/><Relationship Id="rId21" Type="http://schemas.openxmlformats.org/officeDocument/2006/relationships/hyperlink" Target="consultantplus://offline/ref=46BD944F9FB0B7949D4B343B9FEFA6AE37CF5F92840205FC6941A70DEBED9820E304DF45644152798AC796DD254FD9EE65BE0C35AB34ABC2NANDM" TargetMode="External"/><Relationship Id="rId34" Type="http://schemas.openxmlformats.org/officeDocument/2006/relationships/hyperlink" Target="consultantplus://offline/ref=46BD944F9FB0B7949D4B343B9FEFA6AE37CF5F92840205FC6941A70DEBED9820E304DF456442517D8AC796DD254FD9EE65BE0C35AB34ABC2NANDM" TargetMode="External"/><Relationship Id="rId42" Type="http://schemas.openxmlformats.org/officeDocument/2006/relationships/hyperlink" Target="consultantplus://offline/ref=46BD944F9FB0B7949D4B343B9FEFA6AE37CF5F92840205FC6941A70DEBED9820E304DF456443527A88C796DD254FD9EE65BE0C35AB34ABC2NANDM" TargetMode="External"/><Relationship Id="rId7" Type="http://schemas.openxmlformats.org/officeDocument/2006/relationships/hyperlink" Target="mailto:agro@admlr.lipetsk.ru" TargetMode="External"/><Relationship Id="rId2" Type="http://schemas.openxmlformats.org/officeDocument/2006/relationships/styles" Target="styles.xml"/><Relationship Id="rId16" Type="http://schemas.openxmlformats.org/officeDocument/2006/relationships/hyperlink" Target="consultantplus://offline/ref=46BD944F9FB0B7949D4B343B9FEFA6AE37CF5F92840205FC6941A70DEBED9820E304DF4564405D7C8CC796DD254FD9EE65BE0C35AB34ABC2NANDM" TargetMode="External"/><Relationship Id="rId29" Type="http://schemas.openxmlformats.org/officeDocument/2006/relationships/hyperlink" Target="consultantplus://offline/ref=46BD944F9FB0B7949D4B343B9FEFA6AE37CF5F92840205FC6941A70DEBED9820E304DF456442577884C796DD254FD9EE65BE0C35AB34ABC2NANDM" TargetMode="External"/><Relationship Id="rId1" Type="http://schemas.openxmlformats.org/officeDocument/2006/relationships/numbering" Target="numbering.xml"/><Relationship Id="rId6" Type="http://schemas.openxmlformats.org/officeDocument/2006/relationships/hyperlink" Target="http://budget.gov.ru" TargetMode="External"/><Relationship Id="rId11" Type="http://schemas.openxmlformats.org/officeDocument/2006/relationships/hyperlink" Target="consultantplus://offline/ref=695ABB1CDF33C74AC67248E3899C62D08228C5031C3D3FBDEA337DCE5156E3BBF8DFA7F9B601BE953310AF98A1B4350BA1B4C8A0D159C3D8C8F963DFT568I" TargetMode="External"/><Relationship Id="rId24" Type="http://schemas.openxmlformats.org/officeDocument/2006/relationships/hyperlink" Target="consultantplus://offline/ref=46BD944F9FB0B7949D4B343B9FEFA6AE37CF5F92840205FC6941A70DEBED9820E304DF45644255788CC796DD254FD9EE65BE0C35AB34ABC2NANDM" TargetMode="External"/><Relationship Id="rId32" Type="http://schemas.openxmlformats.org/officeDocument/2006/relationships/hyperlink" Target="consultantplus://offline/ref=46BD944F9FB0B7949D4B343B9FEFA6AE37CF5F92840205FC6941A70DEBED9820E304DF456442507588C796DD254FD9EE65BE0C35AB34ABC2NANDM" TargetMode="External"/><Relationship Id="rId37" Type="http://schemas.openxmlformats.org/officeDocument/2006/relationships/hyperlink" Target="consultantplus://offline/ref=46BD944F9FB0B7949D4B343B9FEFA6AE37CF5F92840205FC6941A70DEBED9820E304DF4564425D7A8AC796DD254FD9EE65BE0C35AB34ABC2NANDM" TargetMode="External"/><Relationship Id="rId40" Type="http://schemas.openxmlformats.org/officeDocument/2006/relationships/hyperlink" Target="consultantplus://offline/ref=46BD944F9FB0B7949D4B343B9FEFA6AE37CF5F92840205FC6941A70DEBED9820E304DF45644352798AC796DD254FD9EE65BE0C35AB34ABC2NAND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6BD944F9FB0B7949D4B343B9FEFA6AE37CF5F92840205FC6941A70DEBED9820E304DF456440567A8EC796DD254FD9EE65BE0C35AB34ABC2NANDM" TargetMode="External"/><Relationship Id="rId23" Type="http://schemas.openxmlformats.org/officeDocument/2006/relationships/hyperlink" Target="consultantplus://offline/ref=46BD944F9FB0B7949D4B343B9FEFA6AE37CF5F92840205FC6941A70DEBED9820E304DF456442557F8EC796DD254FD9EE65BE0C35AB34ABC2NANDM" TargetMode="External"/><Relationship Id="rId28" Type="http://schemas.openxmlformats.org/officeDocument/2006/relationships/hyperlink" Target="consultantplus://offline/ref=46BD944F9FB0B7949D4B343B9FEFA6AE37CF5F92840205FC6941A70DEBED9820E304DF456442577E84C796DD254FD9EE65BE0C35AB34ABC2NANDM" TargetMode="External"/><Relationship Id="rId36" Type="http://schemas.openxmlformats.org/officeDocument/2006/relationships/hyperlink" Target="consultantplus://offline/ref=46BD944F9FB0B7949D4B343B9FEFA6AE37CF5F92840205FC6941A70DEBED9820E304DF4564425C7884C796DD254FD9EE65BE0C35AB34ABC2NANDM" TargetMode="External"/><Relationship Id="rId10" Type="http://schemas.openxmlformats.org/officeDocument/2006/relationships/hyperlink" Target="consultantplus://offline/ref=6CD64CDBEDF3E8B1492D077496ABDD1C3C8236015FAC475121C3F950664C6EEEA4ADA73945C206C8CAC81EA6FF1B7137E2FD708652A7A2FF8AF0D513v7b7L" TargetMode="External"/><Relationship Id="rId19" Type="http://schemas.openxmlformats.org/officeDocument/2006/relationships/hyperlink" Target="consultantplus://offline/ref=46BD944F9FB0B7949D4B343B9FEFA6AE37CF5F92840205FC6941A70DEBED9820E304DF45644156758AC796DD254FD9EE65BE0C35AB34ABC2NANDM" TargetMode="External"/><Relationship Id="rId31" Type="http://schemas.openxmlformats.org/officeDocument/2006/relationships/hyperlink" Target="consultantplus://offline/ref=46BD944F9FB0B7949D4B343B9FEFA6AE37CF5F92840205FC6941A70DEBED9820E304DF456442507484C796DD254FD9EE65BE0C35AB34ABC2NANDM" TargetMode="External"/><Relationship Id="rId44" Type="http://schemas.openxmlformats.org/officeDocument/2006/relationships/hyperlink" Target="consultantplus://offline/ref=46BD944F9FB0B7949D4B343B9FEFA6AE37CF5F92840205FC6941A70DEBED9820E304DF456443527B84C796DD254FD9EE65BE0C35AB34ABC2NANDM" TargetMode="External"/><Relationship Id="rId4" Type="http://schemas.openxmlformats.org/officeDocument/2006/relationships/settings" Target="settings.xml"/><Relationship Id="rId9" Type="http://schemas.openxmlformats.org/officeDocument/2006/relationships/hyperlink" Target="consultantplus://offline/ref=2EA197F80D01DB7D0FDA52B5940E7F52F144FDA87D8F3C6F892E7A198D98C84D24CA7CEAEDB80F06422FE7763EBFE9Q" TargetMode="External"/><Relationship Id="rId14" Type="http://schemas.openxmlformats.org/officeDocument/2006/relationships/hyperlink" Target="consultantplus://offline/ref=46BD944F9FB0B7949D4B343B9FEFA6AE37CF5F92840205FC6941A70DEBED9820F104874966474A7C8FD2C08C63N1N8M" TargetMode="External"/><Relationship Id="rId22" Type="http://schemas.openxmlformats.org/officeDocument/2006/relationships/hyperlink" Target="consultantplus://offline/ref=46BD944F9FB0B7949D4B343B9FEFA6AE37CF5F92840205FC6941A70DEBED9820E304DF456442547F8CC796DD254FD9EE65BE0C35AB34ABC2NANDM" TargetMode="External"/><Relationship Id="rId27" Type="http://schemas.openxmlformats.org/officeDocument/2006/relationships/hyperlink" Target="consultantplus://offline/ref=46BD944F9FB0B7949D4B343B9FEFA6AE37CF5F92840205FC6941A70DEBED9820E304DF45644256798AC796DD254FD9EE65BE0C35AB34ABC2NANDM" TargetMode="External"/><Relationship Id="rId30" Type="http://schemas.openxmlformats.org/officeDocument/2006/relationships/hyperlink" Target="consultantplus://offline/ref=46BD944F9FB0B7949D4B343B9FEFA6AE37CF5F92840205FC6941A70DEBED9820E304DF456442507F8EC796DD254FD9EE65BE0C35AB34ABC2NANDM" TargetMode="External"/><Relationship Id="rId35" Type="http://schemas.openxmlformats.org/officeDocument/2006/relationships/hyperlink" Target="consultantplus://offline/ref=46BD944F9FB0B7949D4B343B9FEFA6AE37CF5F92840205FC6941A70DEBED9820E304DF45644251788AC796DD254FD9EE65BE0C35AB34ABC2NANDM" TargetMode="External"/><Relationship Id="rId43" Type="http://schemas.openxmlformats.org/officeDocument/2006/relationships/hyperlink" Target="consultantplus://offline/ref=46BD944F9FB0B7949D4B343B9FEFA6AE37CF5F92840205FC6941A70DEBED9820E304DF456443527A8AC796DD254FD9EE65BE0C35AB34ABC2NANDM" TargetMode="External"/><Relationship Id="rId8" Type="http://schemas.openxmlformats.org/officeDocument/2006/relationships/hyperlink" Target="https://ush48.ru/support/otbor/ob" TargetMode="External"/><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consultantplus://offline/ref=46BD944F9FB0B7949D4B343B9FEFA6AE37CF5F92840205FC6941A70DEBED9820E304DF4564405D7984C796DD254FD9EE65BE0C35AB34ABC2NANDM" TargetMode="External"/><Relationship Id="rId25" Type="http://schemas.openxmlformats.org/officeDocument/2006/relationships/hyperlink" Target="consultantplus://offline/ref=46BD944F9FB0B7949D4B343B9FEFA6AE37CF5F92840205FC6941A70DEBED9820E304DF456442567D8EC796DD254FD9EE65BE0C35AB34ABC2NANDM" TargetMode="External"/><Relationship Id="rId33" Type="http://schemas.openxmlformats.org/officeDocument/2006/relationships/hyperlink" Target="consultantplus://offline/ref=46BD944F9FB0B7949D4B343B9FEFA6AE37CF5F92840205FC6941A70DEBED9820E304DF456442517C8EC796DD254FD9EE65BE0C35AB34ABC2NANDM" TargetMode="External"/><Relationship Id="rId38" Type="http://schemas.openxmlformats.org/officeDocument/2006/relationships/hyperlink" Target="consultantplus://offline/ref=46BD944F9FB0B7949D4B343B9FEFA6AE37CF5F92840205FC6941A70DEBED9820E304DF456443557D8EC796DD254FD9EE65BE0C35AB34ABC2NANDM" TargetMode="External"/><Relationship Id="rId46" Type="http://schemas.openxmlformats.org/officeDocument/2006/relationships/theme" Target="theme/theme1.xml"/><Relationship Id="rId20" Type="http://schemas.openxmlformats.org/officeDocument/2006/relationships/hyperlink" Target="consultantplus://offline/ref=46BD944F9FB0B7949D4B343B9FEFA6AE37CF5F92840205FC6941A70DEBED9820E304DF456441527C8EC796DD254FD9EE65BE0C35AB34ABC2NANDM" TargetMode="External"/><Relationship Id="rId41" Type="http://schemas.openxmlformats.org/officeDocument/2006/relationships/hyperlink" Target="consultantplus://offline/ref=46BD944F9FB0B7949D4B343B9FEFA6AE37CF5F92840205FC6941A70DEBED9820E304DF456443527A8EC796DD254FD9EE65BE0C35AB34ABC2NA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6170</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Галина Вячеславовна</dc:creator>
  <cp:lastModifiedBy>Сысоева Галина Вячеславовна</cp:lastModifiedBy>
  <cp:revision>3</cp:revision>
  <cp:lastPrinted>2022-03-14T15:23:00Z</cp:lastPrinted>
  <dcterms:created xsi:type="dcterms:W3CDTF">2022-03-14T16:39:00Z</dcterms:created>
  <dcterms:modified xsi:type="dcterms:W3CDTF">2022-03-14T16:44:00Z</dcterms:modified>
</cp:coreProperties>
</file>