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РФ от 13.02.2019 N 207-р</w:t>
              <w:br/>
              <w:t xml:space="preserve">(ред. от 30.09.2022)</w:t>
              <w:br/>
              <w:t xml:space="preserve">&lt;Об утверждении Стратегии пространственного развития Российской Федерации на период до 2025 года&gt;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13 февраля 2019 г. N 207-р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31.08.2019 </w:t>
            </w:r>
            <w:hyperlink w:history="0" r:id="rId7" w:tooltip="Распоряжение Правительства РФ от 31.08.2019 N 1945-р &lt;О внесении изменений в Стратегию пространственного развития Российской Федерации на период до 2025 года&gt; {КонсультантПлюс}">
              <w:r>
                <w:rPr>
                  <w:sz w:val="20"/>
                  <w:color w:val="0000ff"/>
                </w:rPr>
                <w:t xml:space="preserve">N 1945-р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23.03.2021 </w:t>
            </w:r>
            <w:hyperlink w:history="0" r:id="rId8" w:tooltip="Распоряжение Правительства РФ от 23.03.2021 N 719-р &lt;О внесении изменений в распоряжение Правительства РФ от 13.02.2019 N 207-р&gt; {КонсультантПлюс}">
              <w:r>
                <w:rPr>
                  <w:sz w:val="20"/>
                  <w:color w:val="0000ff"/>
                </w:rPr>
                <w:t xml:space="preserve">N 719-р</w:t>
              </w:r>
            </w:hyperlink>
            <w:r>
              <w:rPr>
                <w:sz w:val="20"/>
                <w:color w:val="392c69"/>
              </w:rPr>
              <w:t xml:space="preserve">, от 16.12.2021 </w:t>
            </w:r>
            <w:hyperlink w:history="0" r:id="rId9" w:tooltip="Распоряжение Правительства РФ от 16.12.2021 N 3633-р &lt;О внесении изменений в распоряжение Правительства РФ от 13.02.2019 N 207-р&gt; {КонсультантПлюс}">
              <w:r>
                <w:rPr>
                  <w:sz w:val="20"/>
                  <w:color w:val="0000ff"/>
                </w:rPr>
                <w:t xml:space="preserve">N 3633-р</w:t>
              </w:r>
            </w:hyperlink>
            <w:r>
              <w:rPr>
                <w:sz w:val="20"/>
                <w:color w:val="392c69"/>
              </w:rPr>
              <w:t xml:space="preserve">, от 25.06.2022 </w:t>
            </w:r>
            <w:hyperlink w:history="0" r:id="rId10" w:tooltip="Распоряжение Правительства РФ от 25.06.2022 N 1704-р &lt;О внесении изменений в распоряжение Правительства РФ от 13.02.2019 N 207-р&gt; {КонсультантПлюс}">
              <w:r>
                <w:rPr>
                  <w:sz w:val="20"/>
                  <w:color w:val="0000ff"/>
                </w:rPr>
                <w:t xml:space="preserve">N 1704-р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30.09.2022 </w:t>
            </w:r>
            <w:hyperlink w:history="0" r:id="rId11" w:tooltip="Распоряжение Правительства РФ от 30.09.2022 N 2877-р &lt;О внесении изменений в распоряжение Правительства РФ от 13.02.2019 N 207-р&gt; {КонсультантПлюс}">
              <w:r>
                <w:rPr>
                  <w:sz w:val="20"/>
                  <w:color w:val="0000ff"/>
                </w:rPr>
                <w:t xml:space="preserve">N 2877-р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прилагаемую </w:t>
      </w:r>
      <w:hyperlink w:history="0" w:anchor="P29" w:tooltip="СТРАТЕГИЯ">
        <w:r>
          <w:rPr>
            <w:sz w:val="20"/>
            <w:color w:val="0000ff"/>
          </w:rPr>
          <w:t xml:space="preserve">Стратегию</w:t>
        </w:r>
      </w:hyperlink>
      <w:r>
        <w:rPr>
          <w:sz w:val="20"/>
        </w:rPr>
        <w:t xml:space="preserve"> пространственного развития Российской Федерации на период до 2025 года (далее - Стратегия).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Минэкономразвития России совместно с заинтересованными федеральными органами исполнительной власти в 3-месячный срок представить в Правительство Российской Федерации проект плана реализации </w:t>
      </w:r>
      <w:hyperlink w:history="0" w:anchor="P29" w:tooltip="СТРАТЕГИЯ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Федеральным органам исполнительной власти руководствоваться положениями </w:t>
      </w:r>
      <w:hyperlink w:history="0" w:anchor="P29" w:tooltip="СТРАТЕГИЯ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при разработке и реализации отраслевых документов стратегического планирования, государственных программ Российской Федерации и иных программных и плановых документов и принятии решений, направленных на обеспечение устойчивости системы расселения на территории Российской Федерации и снятие инфраструктурных ограничений в социально-экономическом развитии территорий.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исполнительным органам субъектов Российской Федерации и органам местного самоуправления руководствоваться положениями </w:t>
      </w:r>
      <w:hyperlink w:history="0" w:anchor="P29" w:tooltip="СТРАТЕГИЯ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при разработке и реализации стратегий социально-экономического развития субъектов Российской Федерации и муниципальных образований и документов территориального планирования, предусмотренных Градостроительным </w:t>
      </w:r>
      <w:hyperlink w:history="0" r:id="rId12" w:tooltip="&quot;Градостроительный кодекс Российской Федерации&quot; от 29.12.2004 N 190-ФЗ (ред. от 29.12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Распоряжение Правительства РФ от 30.09.2022 N 2877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30.09.2022 N 2877-р)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13 февраля 2019 г. N 207-р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СТРАТЕГИЯ</w:t>
      </w:r>
    </w:p>
    <w:p>
      <w:pPr>
        <w:pStyle w:val="2"/>
        <w:jc w:val="center"/>
      </w:pPr>
      <w:r>
        <w:rPr>
          <w:sz w:val="20"/>
        </w:rPr>
        <w:t xml:space="preserve">ПРОСТРАНСТВЕННОГО РАЗВИТИЯ РОССИЙСКОЙ ФЕДЕРАЦИИ НА ПЕРИОД</w:t>
      </w:r>
    </w:p>
    <w:p>
      <w:pPr>
        <w:pStyle w:val="2"/>
        <w:jc w:val="center"/>
      </w:pPr>
      <w:r>
        <w:rPr>
          <w:sz w:val="20"/>
        </w:rPr>
        <w:t xml:space="preserve">ДО 2025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31.08.2019 </w:t>
            </w:r>
            <w:hyperlink w:history="0" r:id="rId14" w:tooltip="Распоряжение Правительства РФ от 31.08.2019 N 1945-р &lt;О внесении изменений в Стратегию пространственного развития Российской Федерации на период до 2025 года&gt; {КонсультантПлюс}">
              <w:r>
                <w:rPr>
                  <w:sz w:val="20"/>
                  <w:color w:val="0000ff"/>
                </w:rPr>
                <w:t xml:space="preserve">N 1945-р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23.03.2021 </w:t>
            </w:r>
            <w:hyperlink w:history="0" r:id="rId15" w:tooltip="Распоряжение Правительства РФ от 23.03.2021 N 719-р &lt;О внесении изменений в распоряжение Правительства РФ от 13.02.2019 N 207-р&gt; {КонсультантПлюс}">
              <w:r>
                <w:rPr>
                  <w:sz w:val="20"/>
                  <w:color w:val="0000ff"/>
                </w:rPr>
                <w:t xml:space="preserve">N 719-р</w:t>
              </w:r>
            </w:hyperlink>
            <w:r>
              <w:rPr>
                <w:sz w:val="20"/>
                <w:color w:val="392c69"/>
              </w:rPr>
              <w:t xml:space="preserve">, от 16.12.2021 </w:t>
            </w:r>
            <w:hyperlink w:history="0" r:id="rId16" w:tooltip="Распоряжение Правительства РФ от 16.12.2021 N 3633-р &lt;О внесении изменений в распоряжение Правительства РФ от 13.02.2019 N 207-р&gt; {КонсультантПлюс}">
              <w:r>
                <w:rPr>
                  <w:sz w:val="20"/>
                  <w:color w:val="0000ff"/>
                </w:rPr>
                <w:t xml:space="preserve">N 3633-р</w:t>
              </w:r>
            </w:hyperlink>
            <w:r>
              <w:rPr>
                <w:sz w:val="20"/>
                <w:color w:val="392c69"/>
              </w:rPr>
              <w:t xml:space="preserve">, от 25.06.2022 </w:t>
            </w:r>
            <w:hyperlink w:history="0" r:id="rId17" w:tooltip="Распоряжение Правительства РФ от 25.06.2022 N 1704-р &lt;О внесении изменений в распоряжение Правительства РФ от 13.02.2019 N 207-р&gt; {КонсультантПлюс}">
              <w:r>
                <w:rPr>
                  <w:sz w:val="20"/>
                  <w:color w:val="0000ff"/>
                </w:rPr>
                <w:t xml:space="preserve">N 1704-р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30.09.2022 </w:t>
            </w:r>
            <w:hyperlink w:history="0" r:id="rId18" w:tooltip="Распоряжение Правительства РФ от 30.09.2022 N 2877-р &lt;О внесении изменений в распоряжение Правительства РФ от 13.02.2019 N 207-р&gt; {КонсультантПлюс}">
              <w:r>
                <w:rPr>
                  <w:sz w:val="20"/>
                  <w:color w:val="0000ff"/>
                </w:rPr>
                <w:t xml:space="preserve">N 2877-р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Стратегия пространственного развития Российской Федерации на период до 2025 года (далее - Стратегия) разработана в соответствии с Федеральным </w:t>
      </w:r>
      <w:hyperlink w:history="0" r:id="rId19" w:tooltip="Федеральный закон от 28.06.2014 N 172-ФЗ (ред. от 17.02.2023) &quot;О стратегическом планир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стратегическом планировании в Российской Федерации", </w:t>
      </w:r>
      <w:hyperlink w:history="0" r:id="rId20" w:tooltip="Указ Президента РФ от 16.01.2017 N 13 &quot;Об утверждении Основ государственной политики регионального развития Российской Федерации на период до 2025 года&quot; {КонсультантПлюс}">
        <w:r>
          <w:rPr>
            <w:sz w:val="20"/>
            <w:color w:val="0000ff"/>
          </w:rPr>
          <w:t xml:space="preserve">Основами</w:t>
        </w:r>
      </w:hyperlink>
      <w:r>
        <w:rPr>
          <w:sz w:val="20"/>
        </w:rPr>
        <w:t xml:space="preserve"> государственной политики регионального развития Российской Федерации на период до 2025 года, утвержденными Указом Президента Российской Федерации от 16 января 2017 г. N 13 "Об утверждении Основ государственной политики регионального развития Российской Федерации на период до 2025 года", и национальными целями и стратегическими задачами развития Российской Федерации, определенными указами Президента Российской Федерации от 7 мая 2018 г. </w:t>
      </w:r>
      <w:hyperlink w:history="0" r:id="rId21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N 204</w:t>
        </w:r>
      </w:hyperlink>
      <w:r>
        <w:rPr>
          <w:sz w:val="20"/>
        </w:rPr>
        <w:t xml:space="preserve"> "О национальных целях и стратегических задачах развития Российской Федерации на период до 2024 года" и от 21 июля 2020 г. </w:t>
      </w:r>
      <w:hyperlink w:history="0" r:id="rId22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N 474</w:t>
        </w:r>
      </w:hyperlink>
      <w:r>
        <w:rPr>
          <w:sz w:val="20"/>
        </w:rPr>
        <w:t xml:space="preserve"> "О национальных целях развития Российской Федерации на период до 2030 года". Стратегия учитывает основные положения </w:t>
      </w:r>
      <w:hyperlink w:history="0" r:id="rId23" w:tooltip="Указ Президента РФ от 02.07.2021 N 400 &quot;О Стратегии национальной безопасности Российской Федерации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национальной безопасности Российской Федерации, утвержденной Указом Президента Российской Федерации от 2 июля 2021 г. N 400 "О Стратегии национальной безопасности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Распоряжение Правительства РФ от 16.12.2021 N 3633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16.12.2021 N 3633-р)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Стратегия представляет собой документ стратегического планирования, разрабатываемый в рамках целеполагания по территориальному принципу.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Понятия, используемые в Стратегии, означают следующее: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"агропромышленный центр" - территория одного или нескольких муниципальных образований, специализирующаяся на высокоэффективном агропромышленном производстве;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"геостратегическая территория Российской Федерации" - территория в границах одного или нескольких субъектов Российской Федерации, имеющая существенное значение для обеспечения устойчивого социально-экономического развития, территориальной целостности и безопасности Российской Федерации, характеризующаяся специфическими условиями жизни и ведения хозяйственной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"городская агломерация" - совокупность компактно расположенных населенных пунктов и территорий между ними с общей численностью населения более 250 тыс. человек, связанных совместным использованием инфраструктурных объектов и объединенных интенсивными экономическими, в том числе трудовыми, и социальными связями;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" w:tooltip="Распоряжение Правительства РФ от 25.06.2022 N 1704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25.06.2022 N 1704-р)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"крупная городская агломерация" - совокупность компактно расположенных населенных пунктов и территорий между ними с общей численностью населения 500 тыс. человек - 1000 тыс. человек, связанных совместным использованием инфраструктурных объектов и объединенных интенсивными экономическими, в том числе трудовыми, и социальными связями;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"крупнейшая городская агломерация" - совокупность компактно расположенных населенных пунктов и территорий между ними с общей численностью населения более 1000 тыс. человек, связанных совместным использованием инфраструктурных объектов и объединенных интенсивными экономическими, в том числе трудовыми, и социальными связями;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"минерально-сырьевой центр" - территория одного или нескольких муниципальных образований и (или) акватория, в пределах которых расположена совокупность разрабатываемых и планируемых к освоению месторождений и перспективных площадей, связанных общей существующей и планируемой инфраструктурой и имеющих единый пункт отгрузки добываемого сырья или продуктов его обогащения в федеральную транспортную систему или региональную транспортную систему;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"опорный населенный пункт" - населенный пункт, расположенный вне границ городских агломераций, на базе которого обеспечивается ускоренное развитие инфраструктуры, обеспечивающей реализацию гарантий в сфере образования, доступность медицинской помощи, услуг в сфере культуры и реализацию иных потребностей населения территории одного или нескольких муниципальных образований;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Распоряжение Правительства РФ от 16.12.2021 N 3633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16.12.2021 N 3633-р; в ред. </w:t>
      </w:r>
      <w:hyperlink w:history="0" r:id="rId27" w:tooltip="Распоряжение Правительства РФ от 25.06.2022 N 1704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25.06.2022 N 1704-р)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"перспективная экономическая специализация субъекта Российской Федерации" - совокупность укрупненных видов экономической деятельности (отраслей), обусловленных благоприятным сочетанием конкурентных преимуществ (пространственных факторов размещения видов экономической деятельности);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"перспективный центр экономического роста" - территория одного или нескольких муниципальных образований и (или) акватория, обладающие потенциалом для обеспечения значительного вклада в экономический рост Российской Федерации и (или) субъекта Российской Федерации в среднесрочный и долгосрочный периоды (к перспективным центрам экономического роста относятся в том числе минерально-сырьевой центр и агропромышленный центр);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"приграничные муниципальные образования" - муниципальные образования, расположенные полностью или частично на приграничной территории Российской Федерации (пограничной зоны, российской части вод пограничных рек, озер и иных водных объектов, внутренних морских вод и территориального моря Российской Федерации, пунктов пропуска через государственную границу Российской Федерации, а также территорий административных районов и городов, санаторно-курортных зон, особо охраняемых природных территорий, объектов и других территорий, прилегающих к государственной границе Российской Федерации, пограничной зоне, берегам пограничных рек, озер и иных водных объектов, побережью моря или пунктам пропуска);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Распоряжение Правительства РФ от 30.09.2022 N 2877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30.09.2022 N 2877-р)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"пространственное развитие" - совершенствование системы расселения и территориальной организации экономики, в том числе за счет проведения эффективной государственной политики регионального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"сельская территория" - территория сельского поселения и межселенная территория.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тенденции пространственного развития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Концентрация экономического роста в ограниченном числе</w:t>
      </w:r>
    </w:p>
    <w:p>
      <w:pPr>
        <w:pStyle w:val="2"/>
        <w:jc w:val="center"/>
      </w:pPr>
      <w:r>
        <w:rPr>
          <w:sz w:val="20"/>
        </w:rPr>
        <w:t xml:space="preserve">центров, рост социально-экономической роли городов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Общемировыми тенденциями пространственного развития в начале XXI века являются концентрация населения и экономики в крупнейших формах расселения, среди которых ведущие позиции занимают крупнейшие городские агломерации.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Российской Федерации сформировалось более 40 крупных городских агломераций и крупнейших городских агломераций, а также городских агломераций, в большинстве из которых численность населения с начала 2000-х годов устойчиво возрастает и в настоящее время превысила 73 млн. человек.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Распоряжение Правительства РФ от 25.06.2022 N 1704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25.06.2022 N 1704-р)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Российской Федерации сформировалось несколько крупных центров экономического роста, каждый из которых обеспечивает более одного процента суммарного прироста валового регионального продукта субъектов Российской Федерации. В их состав входят 19 крупных городских агломераций и крупнейших городских агломераций, а также 4 минерально-сырьевых центра, которые расположены в Республике Саха (Якутия), Сахалинской области, Ямало-Ненецком автономном округе, Ханты-Мансийском автономном округе - Югре.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субъектах Российской Федерации сформировались центры экономического роста меньшего масштаба, которыми являются административные центры субъектов Российской Федерации, а также отдельные городские населенные пункты, агропромышленные и минерально-сырьевые центры и территории, специализирующиеся на туризме.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Стабилизация численности населения в большинстве субъектов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фоне роста демографической нагрузки на трудоспособное население и возрастающей миграционной подвижности отмечается стабилизация численности населения в большинстве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последних 10 лет наблюдается постепенное сокращение миграционного оттока из Восточной Сибири и северных районов европейской части Российской Федерации, с Дальнего Востока.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Сохраняется устойчивое снижение численности населения городов с численностью населения менее 100 тыс. человек, а также сельских территорий, за исключением большей части южных районов европейской части Российской Федерации и территорий и населенных пунктов, входящих в крупные городские агломерации и крупнейшие городские агломерации.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Сокращение межрегиональных</w:t>
      </w:r>
    </w:p>
    <w:p>
      <w:pPr>
        <w:pStyle w:val="2"/>
        <w:jc w:val="center"/>
      </w:pPr>
      <w:r>
        <w:rPr>
          <w:sz w:val="20"/>
        </w:rPr>
        <w:t xml:space="preserve">социально-экономических диспропорций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Российской Федерации в течение последних 10 лет в результате проводимой государственной политики регионального развития наблюдается сокращение межрегиональных социально-экономических диспропорций.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Трансформация пространственной организации экономики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Пространственная организация экономики Российской Федерации начиная с 1990-х годов трансформируется под влиянием изменения факторов размещения экономики, условий международной торговли и научно-технологического развития. Наиболее существенными изменениями в пространственной организации экономики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ускоренное развитие производства потребительских товаров в центральных районах европейской части Российской Федерации и субъектах Российской Федерации, обладающих выходами к Балтийскому и Черному морям;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концентрация научной, научно-технической и инновационной деятельности в крупных городских агломерациях и крупнейших городских агломерациях;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сдвиг производств по добыче углеводородного сырья в малоосвоенные территории Восточной Сибири и Дальнего Востока и акватории шельфов Дальневосточного и Арктического бассейнов;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концентрация производства сельскохозяйственной продукции на территориях с наиболее благоприятными агроклиматическими и почвенными условиями и выгодным положением относительно емких потребительских рынков.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Сохранение инфраструктурных ограничений</w:t>
      </w:r>
    </w:p>
    <w:p>
      <w:pPr>
        <w:pStyle w:val="2"/>
        <w:jc w:val="center"/>
      </w:pPr>
      <w:r>
        <w:rPr>
          <w:sz w:val="20"/>
        </w:rPr>
        <w:t xml:space="preserve">федерального значения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Сохраняются участки с ограниченной пропускной способностью на магистральных железных и автомобильных дорогах, образующих международные транспортные коридоры "Запад - Восток" и "Север - Юг":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участках федеральных автомобильных трасс центральных, южных и северо-западных районов европейской части Российской Федерации, в Поволжье, на Урале, в южных районах Сибири и Дальнего Востока;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отдельных участках Транссибирской и Байкало-Амурской железных дорог;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подъездах к крупным морским портам, крупным транспортным узлам и международным пунктам пропуска на государственной границе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Сохраняются низкие темпы развития сети скоростного и высокоскоростного движения, препятствующие реализации транзитного потенциала Российской Федерации и повышению скорости передвижения между крупными городскими агломерациями и крупнейшими городскими агломерациями и административными центрами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Сохраняются транспортные и энергетические ограничения, препятствующие увеличению масштабов хозяйственного освоения Арктики, а также повышению значения Северного морского пути как международного транспортного коридора.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Сохраняется высокий уровень централизации авиационных пассажирских перевозок вследствие недостаточного развития крупных узловых аэропортов. В удаленных и труднодоступных районах Дальнего Востока и в Арктической зоне Российской Федерации сохраняется значительное количество аэропортов и аэродромов, находящихся в критическом эксплуатационном состоянии.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Усиление влияния научно-технического прогресса</w:t>
      </w:r>
    </w:p>
    <w:p>
      <w:pPr>
        <w:pStyle w:val="2"/>
        <w:jc w:val="center"/>
      </w:pPr>
      <w:r>
        <w:rPr>
          <w:sz w:val="20"/>
        </w:rPr>
        <w:t xml:space="preserve">на пространственное развитие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Активно распространяются дистанционные формы выполнения трудовой деятельности и увеличивается пространственная доступность услуг вследствие внедрения информационно-телекоммуникационных технологий.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Основные проблемы пространственного развития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проблемами пространственного развития Российской Федерации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высокий уровень межрегионального социально-экономического неравенства;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недостаточное количество центров экономического роста для обеспечения ускорения экономического роста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возрастание демографической нагрузки на трудоспособное население в большинстве субъектов Российской Федерации, угроза ухудшения демографической ситуации вследствие снижения рождаемости и уменьшения миграционного притока населения из стран ближнего зарубежья;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существенное отставание межрегиональной и внутрирегиональной миграционной подвижности населения от средних значений, характерных для развитых стран, что приводит к возникновению проблем на региональных и внутрирегиональных рынках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значительное отставание по ключевым социально-экономическим показателям от среднероссийского уровня части субъектов Российской Федерации, имеющих геостратегическое значение, в том числе ряда субъектов Российской Федерации, расположенных на территории Дальнего Востока, из которых продолжается значительный миграционный отток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существенные внутрирегиональные различия по уровню социально-экономического развития, в том числе отставание уровня жизни значительной части населения сельских территорий от уровня жизни жителей городов;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низкий уровень комфортности городской среды в большинстве городов, в том числе в крупных городских агломерациях, крупнейших городских агломерациях и городских агломерациях;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Распоряжение Правительства РФ от 25.06.2022 N 1704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25.06.2022 N 1704-р)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высокая доля малопроизводительных и низкотехнологичных производств в структуре экономик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низкий уровень предпринимательской активности в большинстве малых и средних городов, на сельских территориях за пределами крупных городских агломераций и крупнейших городских агломераций;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существующего уровня развития магистральной транспортной инфраструктуры потребностям экономики и населения субъектов Российской Федерации и страны в целом, наличие инфраструктурных ограничений федерального значения на опорной транспортной сети и в сфере энергетики, низкая транспортная связанность центров экономического роста между собой и с другими территориями, недостаточный уровень интегрированности различных видов транспорта и нереализованный транзитный потенциал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низкая транспортная доступность сельских территорий;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1" w:tooltip="Распоряжение Правительства РФ от 25.06.2022 N 1704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25.06.2022 N 1704-р)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нереализованный потенциал межрегионального и межмуниципального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несбалансированное пространственное развитие крупных городских агломераций, крупнейших городских агломераций и городских агломераций;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Распоряжение Правительства РФ от 25.06.2022 N 1704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25.06.2022 N 1704-р)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неудовлетворительное состояние окружающей среды в большинстве городов с численностью населения более 500 тыс. человек и промышленных городах, дефицит зеленого фонда, фрагментация и нарушение его целостности в указанных городах, продолжающееся накопление и низкий уровень переработки и утилизации твердых коммунальных отходов, сохранение неудовлетворительного экологического состояния бассейнов рек Амура, Волги и Оби, а также трансграничных рек в азиатской части Российской Федерации, деградация некоторых уникальных природных экосистем Алтая, Арктики, бассейна озера Байкал, Каспийского бассейна, полуострова Крым и Северного Кавказа;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негативное влияние глобальных климатических изменений, в том числе таяния вечной мерзлоты и увеличения числа опасных гидрометеорологических явлений, на социально-экономическое развитие территорий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Цель, задачи и приоритеты пространственного развития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пространственного развития Российской Федерации является обеспечение устойчивого и сбалансированного пространственного развития Российской Федерации, направленного на сокращение межрегиональных различий в уровне и качестве жизни населения, ускорение темпов экономического роста и технологического развития, а также на обеспечение национальной безопасности страны.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цели пространственного развития Российской Федерации необходимо решить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преодоление инфраструктурных ограничений федерального значения и повышение доступности и качества магистральной транспортной, энергетической и информационно-телекоммуникационной инфраструктуры;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Распоряжение Правительства РФ от 25.06.2022 N 1704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25.06.2022 N 1704-р)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сокращение уровня межрегиональной дифференциации в социально-экономическом развитии субъектов Российской Федерации, а также снижение внутрирегиональных социально-экономических различий: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повышения устойчивости системы расселения путем социально-экономического развития городов и сельских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повышения конкурентоспособности экономик субъектов Российской Федерации путем обеспечения условий для развития производства товаров и услуг в отраслях перспективных экономических специализаций субъектов Российской Федерации, приведенных по перечню согласно </w:t>
      </w:r>
      <w:hyperlink w:history="0" w:anchor="P450" w:tooltip="ПЕРЕЧЕНЬ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улучшения транспортной доступности сельских территорий;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4" w:tooltip="Распоряжение Правительства РФ от 25.06.2022 N 1704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25.06.2022 N 1704-р)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совершенствования территориальной системы организации оказания услуг социальной сферы, обеспечивающей ее оптимальную доступность с учетом современных технологий предоставления услуг;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Распоряжение Правительства РФ от 25.06.2022 N 1704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25.06.2022 N 1704-р)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усиления межрегионального сотрудничества и координации социально-экономического развития субъектов Российской Федерации в рамках макрорегионов Российской Федерации, состав которых приведен согласно </w:t>
      </w:r>
      <w:hyperlink w:history="0" w:anchor="P2363" w:tooltip="СОСТАВ МАКРОРЕГИОНОВ РОССИЙСКОЙ ФЕДЕРАЦИИ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формирования и развития минерально-сырьевых центров;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расширения географии и ускорения экономического роста, научно-технологического и инновационного развития Российской Федерации за счет социально-экономического развития перспективных центров экономического роста, которые приведены согласно </w:t>
      </w:r>
      <w:hyperlink w:history="0" w:anchor="P2391" w:tooltip="ПЕРЕЧЕНЬ ПЕРСПЕКТИВНЫХ ЦЕНТРОВ ЭКОНОМИЧЕСКОГО РОСТА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национальной безопасности Российской Федерации: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Распоряжение Правительства РФ от 25.06.2022 N 1704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25.06.2022 N 1704-р)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социально-экономического развития геостратегических территорий Российской Федерации, перечень которых приведен в </w:t>
      </w:r>
      <w:hyperlink w:history="0" w:anchor="P2622" w:tooltip="ПЕРЕЧЕНЬ ГЕОСТРАТЕГИЧЕСКИХ ТЕРРИТОРИЙ РОССИЙСКОЙ ФЕДЕРАЦИИ">
        <w:r>
          <w:rPr>
            <w:sz w:val="20"/>
            <w:color w:val="0000ff"/>
          </w:rPr>
          <w:t xml:space="preserve">приложении N 4</w:t>
        </w:r>
      </w:hyperlink>
      <w:r>
        <w:rPr>
          <w:sz w:val="20"/>
        </w:rPr>
        <w:t xml:space="preserve">, в том числе за счет опережающего среднероссийские темпы социально-экономического развития субъектов Российской Федерации, расположенных на территории Дальнего Востока, и обеспечения устойчивого прироста численности постоянного населения в указанном макрорегионе;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7" w:tooltip="Распоряжение Правительства РФ от 25.06.2022 N 1704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25.06.2022 N 1704-р)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углубления сотрудничества с государствами - участниками Содружества Независимых Государств, Республикой Абхазия и Республикой Южная Осетия на двусторонней основе и в рамках интеграционных объединений, а также развития многостороннего сотрудничества в рамках большого евразийского партнерства;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8" w:tooltip="Распоряжение Правительства РФ от 25.06.2022 N 1704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25.06.2022 N 1704-р)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социально-экономического развития приграничных муниципальных образований;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9" w:tooltip="Распоряжение Правительства РФ от 30.09.2022 N 2877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30.09.2022 N 2877-р)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развитие на территории Российской Федерации сети научных установок класса "мегасайенс", крупных исследовательских инфраструктур, центров коллективного пользования научным оборудованием, экспериментального производства и инжиниринга;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0" w:tooltip="Распоряжение Правительства РФ от 25.06.2022 N 1704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25.06.2022 N 1704-р)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качества окружающей среды, необходимого для благоприятной жизни человека, сохранение и восстановление природной среды, сбалансированное природопользование, смягчение негативных последствий изменения климата.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1" w:tooltip="Распоряжение Правительства РФ от 25.06.2022 N 1704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25.06.2022 N 1704-р)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Стратегия направлена на обеспечение скоординированных действий федеральных органов исполнительной власти, органов государственной власти субъектов Российской Федерации, органов местного самоуправления, субъектов естественных монополий по реализации приоритетов пространственного развития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Приоритетами пространственного развития Российской Федерации до 2025 года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опережающее развитие территорий с низким уровнем социально-экономического развития, обладающих собственным потенциалом экономического роста, а также территорий с низкой плотностью населения и прогнозируемым наращиванием экономического потенциала, в том числе через развитие опорных населенных пунктов;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Распоряжение Правительства РФ от 16.12.2021 N 3633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16.12.2021 N 3633-р)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перспективных центров экономического роста с увеличением их количества и максимальным рассредоточением по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транспортной доступности, развитие информационно-коммуникационной инфраструктуры и социальное обустройство территорий с низкой плотностью населения с недостаточным собственным потенциалом экономического роста;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Распоряжение Правительства РФ от 25.06.2022 N 1704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25.06.2022 N 1704-р)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приграничных муниципальных образований с учетом их стратегического значения, существующего уровня и потенциала социально-экономического развития.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4" w:tooltip="Распоряжение Правительства РФ от 30.09.2022 N 2877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30.09.2022 N 2877-р)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Принципы пространственного развития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Принципами пространственного развития Российской Федерации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территориальной целостности, единства правового и экономического пространства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равных возможностей для реализации конституционных прав и свобод граждан Российской Федерации на всей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дифференцированный подход к направлениям и мерам государственной поддержки социально-экономического развития территорий с учетом демографической ситуации, особенностей системы расселения, уровня и динамики развития экономики и специфических природных условий;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комплексный подход к социально-экономическому развитию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межрегионального и межмуниципального сотрудничества;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этнокультурного фактора при обеспечении социально-экономического развития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гарантий прав коренных малочисленных народов, включая поддержку их экономического, социального и культурного развития, защиту исконной среды обитания и традиционного природопользования и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рациональное природопользование, сохранение природного и историко-культурного наследия, обеспечение доступа к природным и культурным ценностям;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интересов и мнения населения и бизнеса при планировании социально-экономического развития территорий.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Основные направления пространственного развития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направлениями пространственного развития Российской Федерации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преодоление инфраструктурных ограничений федерального значения и повышение доступности и качества магистральной транспортной, энергетической и информационно-телекоммуникационной инфраструктуры;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Распоряжение Правительства РФ от 25.06.2022 N 1704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25.06.2022 N 1704-р)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сокращение уровня межрегиональной дифференциации в социально-экономическом развитии субъектов Российской Федерации и снижение внутрирегиональных социально-экономических различий;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расширения географии и ускорения экономического роста, научно-технологического и инновационного развития Российской Федерации за счет социально-экономического развития перспективных крупных центров экономического роста Российской Федерации - крупных городских агломераций и крупнейших городских агломераций и сбалансированного пространственного развития за счет обеспечения социально-экономического развития городских агломераций, малых и средних городов, а также сельских территорий с целью снижения концентрации субъектов экономической деятельности и населения в столичных агломерациях;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Распоряжение Правительства РФ от 25.06.2022 N 1704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25.06.2022 N 1704-р)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национальной безопасности Российской Федерации за счет социально-экономического развития геостратегических территорий Российской Федерации, а также приграничных муниципальных образований.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Распоряжение Правительства РФ от 30.09.2022 N 2877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30.09.2022 N 2877-р)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Основой для обеспечения устойчивых транспортных связей между субъектами Российской Федерации, в том числе городскими агломерациями, крупными и крупнейшими городскими агломерациями, перспективными центрами экономического роста, а также для внешнеэкономических связей является опорная транспортная сеть Российской Федерации - совокупность магистральных путей сообщения и транспортных узлов.</w:t>
      </w:r>
    </w:p>
    <w:p>
      <w:pPr>
        <w:pStyle w:val="0"/>
        <w:jc w:val="both"/>
      </w:pPr>
      <w:r>
        <w:rPr>
          <w:sz w:val="20"/>
        </w:rPr>
        <w:t xml:space="preserve">(в ред. распоряжений Правительства РФ от 16.12.2021 </w:t>
      </w:r>
      <w:hyperlink w:history="0" r:id="rId48" w:tooltip="Распоряжение Правительства РФ от 16.12.2021 N 3633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N 3633-р</w:t>
        </w:r>
      </w:hyperlink>
      <w:r>
        <w:rPr>
          <w:sz w:val="20"/>
        </w:rPr>
        <w:t xml:space="preserve">, от 25.06.2022 </w:t>
      </w:r>
      <w:hyperlink w:history="0" r:id="rId49" w:tooltip="Распоряжение Правительства РФ от 25.06.2022 N 1704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N 1704-р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Принципы и направления совершенствования опорной транспортной сети и ее скоординированного развития с транспортной инфраструктурой регионального и муниципального значения определяются в отраслевых документах стратегического планирования с учетом положений Стратегии.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обеспечения ликвидации инфраструктурных ограничений федерального значения и повышения доступности и качества магистральной транспортной, энергетической и информационно-телекоммуникационной инфраструктуры предлагается: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развивать магистральную транспортную инфраструктуру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развития международных транспортных коридоров "Запад - Восток" и "Север - Юг" для обеспечения эффективного выхода российских предприятий и организаций на зарубежные рынки, увеличения объемов транзита грузов между Азией и Европой по территории Российской Федерации, роста экспорта транспортных услуг с вовлечением перспективных крупных центров экономического роста и центров экономического роста субъектов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приоритетного развития скоростных транспортных коммуникаций, в том числе строительства участков высокоскоростной магистрали Санкт-Петербург - Москва - Казань, автодорожного маршрута "Европа - Западный Китай", железнодорожного и автодорожного маршрутов коридора "Север - Юг", обеспечивающего в том числе транспортную связь Ирана и Индии, а также других стран Прикаспийского региона, Западной и Южной Азии, со странами Европы через территорию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Распоряжение Правительства РФ от 25.06.2022 N 1704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25.06.2022 N 1704-р)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увеличения пропускной способности Байкало-Амурской и Транссибирской железнодорожных магистралей, а также за счет ликвидации участков с ограниченной пропускной способностью на грузонапряженных участках железных дорог, включая подходы к ключевым морским портам Азово-Черноморского, Балтийского, Дальневосточного, Арктического и Каспийского бассейнов;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увеличения мощностей морских портов Российской Федерации, включая порты Азово-Черноморского, Балтийского, Дальневосточного, Арктического и Каспийского бассейнов;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обеспечения функционирования и роста грузопотока Северного морского пути как полноценного международного транспортного коридора, включая развитие ледокольного флота;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устранения логистических ограничений при экспорте товаров с использованием железнодорожного, автомобильного и морского транспорта и строительства (модернизации) пунктов пропуска через государственную границу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роста объемов и сокращения времени перевозок контейнеров, в том числе транзитных, железнодорожным транспортом, в частности с Дальнего Востока до западных границ Российской Федерации до 7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создания сети узловых грузовых мультимодальных транспортно-логистических центров, организации грузовых маршрутов по расписанию и скоростных маршрутов между ними;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развития транспортных коммуникаций между крупными и крупнейшими городскими агломерациями, перспективными крупными центрами экономического роста и перспективными центрами экономического роста субъектов Российской Федерации, включая строительство обходов городов и организацию скоростного автомобильного и железнодорожного сообщения между крупными городскими агломерациями и крупнейшими городскими агломерациями;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Распоряжение Правительства РФ от 16.12.2021 N 3633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16.12.2021 N 3633-р)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комплексного развития крупных транспортных узлов, расположенных в том числе в пределах или около перспективных крупных центров экономического роста, и согласованного формирования и развития около них терминально-логистических мощностей;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развития транспортных коммуникаций между опорными населенными пунктами, а также обеспечения транспортной доступности и улучшения транспортного обслуживания сельских территорий;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2" w:tooltip="Распоряжение Правительства РФ от 16.12.2021 N 3633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16.12.2021 N 3633-р; в ред. </w:t>
      </w:r>
      <w:hyperlink w:history="0" r:id="rId53" w:tooltip="Распоряжение Правительства РФ от 25.06.2022 N 1704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25.06.2022 N 1704-р)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формирования международных аэропортов-хабов, создания и развития узловых аэропортов в крупных городских агломерациях и крупнейших городских агломерациях, реконструкции инфраструктуры региональных аэропортов и расширения сети межрегиональных регулярных пассажирских авиационных маршрутов, минуя г. Москву;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увеличения пропускной способности внутренних водных путей, развития Единой глубоководной системы европейской части Российской Федерации, нацеленного на частичную разгрузку автомобильных и железных дорог на направлениях, где перевозка грузов может осуществляться внутренним водным транспортом;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обеспечения устойчивого круглогодичного транспортного сообщения малонаселенных и островных территорий Арктической зоны, Дальнего Востока, изолированных от единой транспортной системы Российской Федерации, с административными центрами соответствующих субъектов Российской Федерации и другими субъектами Российской Федерации, в том числе за счет реконструкции и строительства аэродромов и аэропортов местного значения на малонаселенных геостратегических территориях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обеспечения согласованного планирования развития всех видов транспорта и транспортной инфраструктуры на территориях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развивать энергетическую инфраструктуру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гарантированного обеспечения территорий Российской Федерации доступной электроэнергией: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модернизации и расширения магистральной инфраструктуры с приоритетным обеспечением перспективных крупных центров экономического роста и крупных минерально-сырьевых центров;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электрификации транспортных коридоров во взаимосвязи с развитием транспортной инфраструктуры, а также за счет обеспечения электроснабжения крупных проектов в сфере трубопроводного транспорта в Сибири и на Дальнем Востоке;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развития централизованных энергетических систем, включая стимулирование модернизации генерирующих мощностей тепловых, атомных и гидроэлектростанций;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обеспечения устойчивого энергоснабжения потребителей, расположенных на геостратегических территориях Российской Федерации, прежде всего Республики Крым, г. Севастополя, Калининградской области, а также субъектов Российской Федерации, расположенных на Дальнем Востоке, в том числе за счет присоединения Западного и Центрального энергорайонов Республики Саха (Якутия) к Единой энергетической системе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содействия развитию распределенной генерации, в том числе на основе возобновляемых источников энергии, в первую очередь на удаленных и труднодоступных территориях, обладающих необходимыми природными условиями и ресурсами;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содействия внедрению интеллектуальных систем управления электросетевым хозяйством на базе цифровых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стимулирования опережающего развития и внедрения энергосберегающих и энергоэффективных технологий, в первую очередь в Арктической зоне Российской Федерации и на территориях Крайнего Севера и приравненных к ним местностях;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расширения, модернизации и оптимизации мощностей Единой системы газоснабжения с учетом необходимости создания новых экспортных маршрутов и дальнейшей газификации субъектов Российской Федерации, создания газотранспортной инфраструктуры в Восточной Сибири и на Дальнем Востоке с возможностью ее интеграции в Единую систему газоснабжения, в том числе реализации комплексного проекта по развитию газотранспортной инфраструктуры "Сила Сибири", развития инфраструктуры для использования сжиженного природного газа на внутреннем рынке и его экспорта;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расширение и модернизацию системы магистральных нефтепроводов и нефтепродуктопроводов с учетом необходимости обеспечения экспорта и развития нефтеперерабатывающих и нефтехимических производств на территории Российской Федерации, в том числе увеличение пропускной способности трубопроводной системы "Восточная Сибирь - Тихий Океан - I" и трубопроводной системы "Восточная Сибирь - Тихий Океан - II";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развивать информационно-телекоммуникационную инфраструктуру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устранения "цифрового неравенства" субъектов Российской Федерации за счет создания информационно-телекоммуникационной инфраструктуры для обеспечения высокоскоростной передачи данных, доступной для населения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повышения информационно-телекоммуникационной связанности территории Российской Федерации за счет широкого использования систем спутниковой связи на удаленных и труднодоступных территориях и обеспечения доступности услуг связи, в том числе услуг, обеспечивающих высокоскоростную передачу данных, для населения таких районов;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создания инфраструктуры связи для беспроводной передачи данных на автомобильных дорогах федерального значения и железных дорогах, входящих в первую очередь в транспортные коридоры "Запад - Восток" и "Север - Юг";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созданию современных сетей связи и внедрению узкополосного доступа для сбора и передачи телеметрической информации во всех крупных городских агломерациях и крупнейших городских агломерациях;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развития сети центров хранения и обработки больших массивов данных (дата-центров) на территориях со значительным электроэнергетическим профицитом, наличием необходимой мощности информационно-телекоммуникационной инфраструктуры, особыми природно-климатическими условиями (низкими среднегодовыми температурами) и содействия экспорту услуг по обработке и хранению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обеспечения сокращения уровня межрегиональной дифференциации в социально-экономическом развитии субъектов Российской Федерации и снижения внутрирегиональных социально-экономических различий предлагается: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повысить устойчивость системы расселения за счет социально-экономического развития городов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повышения качества и комфортности городской среды за счет капитального ремонта жилого фонда, расселения из ветхого и аварийного жилья, модернизации объектов коммунальной инфраструктуры, развития и благоустройства общественных (публичных) пространств, реставрации и приспособления объектов культурного наследия для современного использования;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развития транспорта общего пользования, в том числе линий скоростных внеуличных видов транспорта, пригородного сообщения, и оптимизации маршрутной сети;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сбалансированного развития городских территорий, в том числе путем освоения заброшенных и неэффективно используемых территорий, согласованного и комплексного развития застроенных и планируемых к застройке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улучшения состояния окружающей среды, сохранения и развития зеленого фонда городов и пригородных территорий, стимулирования внедрения инновационных и экологически чистых технологий, направленных на снижение негативного воздействия на окружающую среду, расширения использования экологически безопасного транспорта для обслуживания населения и отраслей экономики, реализации мер по защите от шумового загрязнения, развития системы эффективного обращения с отходами производства и потребления, включая развитие индустрии обработки и утилизации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реализации дополнительных направлений социально-экономического развития городов, характеризующихся особым статусом монопрофильных муниципальных образований Российской Федерации (моногородов), исторических поселений и наукоградов: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сохранения и воссоздания в исторических поселениях памятников истории и культуры и исторически ценных градоформирующих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развития в наукоградах научно-производственного комплекса и формирования благоприятной среды, в том числе для привлечения высококвалифицированных кадров;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диверсификации экономики монопрофильных муниципальных образований Российской Федерации (моногородов), обладающих потенциалом социально-экономического развития, или оптимизации жилищно-коммунального хозяйства, системы оказания услуг отраслей социальной сферы, обеспечения трудовой мобильности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повысить устойчивость системы расселения за счет социально-экономического развития опорных населенных пунктов, сельских территорий, учитывая плотность населения, различный характер освоения и использования таких территорий, природные условия, удаленность от крупных городов, путем: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Распоряжение Правительства РФ от 16.12.2021 N 3633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16.12.2021 N 3633-р)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улучшения условий жизни жителей сельских населенных пунктов, в том числе путем обеспечения устойчивого сокращения доли непригодного для проживания жилищного фонда, повышения уровня благоустройства сельских населенных пунктов, обеспечения коммунальной инфраструктурой, в том числе центральным водоснабжением и водоотведением, газо-, энергоснабжением;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развитию малых и средних городов и крупных сельских населенных пунктов, в первую очередь опорных населенных пунктов, как межмуниципальных обслуживающих центров для сельских территорий, обеспечивающих население и предпринимателей различными видами услуг (отрасли социальной сферы, торгового и бытового обслуживания населения, сервисного обслуживания сельскохозяйственной техники и оборудования, информационно-консультационные услуги, услуги в области хранения и переработки местного сельскохозяйственного сырья и другие);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Распоряжение Правительства РФ от 25.06.2022 N 1704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25.06.2022 N 1704-р)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повышения транспортной доступности сельских территорий до ближайших межмуниципальных обслуживающих центров за счет развития и приведения в нормативное состояние сети региональных и местных дорог, стимулирования развития общественного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повышения конкурентоспособности экономики сельских территорий, являющихся в том числе перспективными агропромышленными центрами, путем продвижения уникальных локальных брендов, содействия развитию потребительской, кредитной и иных форм кооперации, фермерства, повышения доступности для малых и средних товаропроизводителей рынков сбыта сельскохозяйственной продукции, поддержки развития специализированной инфраструктуры хранения сельскохозяйственной продукции, внедрения технологий и оборудования для глубокой переработки сельскохозяйственного сырья, содействия развитию объектов мелиорации, вовлечения в сельскохозяйственный оборот неиспользуемых угодий и пашен на сельских территориях, пригодных для ведения эффективного сельского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диверсификации занятости и расширения поддержки инициатив населения в сфере предпринимательства, не связанного в том числе с сельским хозяйством;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поддержки мероприятий, направленных на сохранение и повышение плодородия сельскохозяйственных земель, восстановление лесов и водных биологических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сохранения природного и культурного наследия, а также содействия сохранению, возрождению и развитию народных художественных промыслов;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развитию туристской и обеспечивающей инфраструктуры (транспортной, энергетической, коммунальной, объектов инженерной защиты территории) на сельских территориях и продвижения их туристских ресурсов на внутреннем и международном туристских рынках;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совершенствование территориальной организации оказания услуг отраслей социальной сферы (здравоохранения, образования, культуры, физической культуры и спорта, социального обслуживания)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оптимальной доступности для населения услуг отраслей социальной сферы, не требующих узких компетенций и специализированного высокотехнологичного оборудования и помещений, за счет применения дифференцированного подхода: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районах с высокой плотностью населения и хорошей транспортной доступностью - оказание всего спектра услуг отраслей социальной сферы;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малонаселенных территориях - формирование на базе опорных населенных пунктов базовой социальной инфраструктуры, а также использование населением выездных (мобильных) форм оказания услуг в сфере культуры, здравоохранения и социального обслуживания;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Распоряжение Правительства РФ от 25.06.2022 N 1704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25.06.2022 N 1704-р)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планирования сети врачебных амбулаторий, фельдшерских и фельдшерско-акушерских пунктов в населенных пунктах с численностью населения от 100 человек до 2 тыс. человек с учетом демографического прогноза и транспортной доступности до крупных населенных пунктов, в населенных пунктах с численностью населения менее 100 человек (оказание первичной медико-санитарной помощи) с учетом использования мобильных медицинских комплексов, а также с применением телемедицинских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оптимальной доступности медицинской помощи населению в пределах субъектов Российской Федерации путем формирования 3-уровневой системы организации оказания медицинской помощи, учитывающей указанный дифференцированный подход, включающей: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уровень, - медицинские организации, оказывающие населению муниципального образования, на территории которого они расположены, первичную медико-санитарную помощь, и (или) паллиативную медицинскую помощь, и (или) скорую, в том числе скорую специализированную, медицинскую помощь, и (или) специализированную (за исключением высокотехнологичной) медицинскую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второй уровень, - медицинские организации, имеющие в своей структуре отделения и (или) центры, оказывающие преимущественно специализированную (за исключением высокотехнологичной) медицинскую помощь населению нескольких муниципальных образований по широкому перечню профилей медицинской помощи, а также паллиативную медицинскую помощь, и (или) диспансеры (противотуберкулезные, психоневрологические, наркологические и иные);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третий уровень, - медицинские организации, имеющие в своей структуре подразделения, оказывающие специализированную, в том числе высокотехнологичную медицинскую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формирования и развития в каждом субъекте Российской Федерации межмуниципальных (межрайонных) центров оказания услуг и обеспечения деятельности отраслей социальной сферы (методическое, информационное и кадровое обеспечение);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повысить конкурентоспособность экономик субъектов Российской Федерации посредством реализации конкурентных преимуществ субъектов Российской Федерации и отдельных территорий через развитие, в том числе в перспективных центрах экономического роста субъектов Российской Федерации, предусмотренных в </w:t>
      </w:r>
      <w:hyperlink w:history="0" w:anchor="P2391" w:tooltip="ПЕРЕЧЕНЬ ПЕРСПЕКТИВНЫХ ЦЕНТРОВ ЭКОНОМИЧЕСКОГО РОСТА">
        <w:r>
          <w:rPr>
            <w:sz w:val="20"/>
            <w:color w:val="0000ff"/>
          </w:rPr>
          <w:t xml:space="preserve">приложении N 3</w:t>
        </w:r>
      </w:hyperlink>
      <w:r>
        <w:rPr>
          <w:sz w:val="20"/>
        </w:rPr>
        <w:t xml:space="preserve"> к Стратегии, перспективных экономических специализаций субъектов Российской Федерации, перечень которых сформирован в соответствии с Общероссийским </w:t>
      </w:r>
      <w:hyperlink w:history="0" r:id="rId5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классификатором</w:t>
        </w:r>
      </w:hyperlink>
      <w:r>
        <w:rPr>
          <w:sz w:val="20"/>
        </w:rPr>
        <w:t xml:space="preserve"> видов экономической деятельности ОК 029-2014 (КДЕС Ред. 2) и предусмотрен </w:t>
      </w:r>
      <w:hyperlink w:history="0" w:anchor="P450" w:tooltip="ПЕРЕЧЕНЬ">
        <w:r>
          <w:rPr>
            <w:sz w:val="20"/>
            <w:color w:val="0000ff"/>
          </w:rPr>
          <w:t xml:space="preserve">приложением N 1</w:t>
        </w:r>
      </w:hyperlink>
      <w:r>
        <w:rPr>
          <w:sz w:val="20"/>
        </w:rPr>
        <w:t xml:space="preserve"> к Стратегии, которые включают как эффективные существующие, так и потенциально эффективные отрасли экономической специализации, и которые определены в Стратегии исходя из сочетания в пределах субъектов Российской Федерации пространственных факторов размещения экономики (численности и плотности населения, качества человеческого капитала, транспортно-географического положения, инфраструктурной обеспеченности, климатических условий, природно-ресурсного потенциала и других факторов);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формирование и развитие минерально-сырьевых центров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рационального и эффективного использования природных ресурсов, развития минерально-сырьевой базы;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8" w:tooltip="Распоряжение Правительства РФ от 25.06.2022 N 1704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25.06.2022 N 1704-р)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созданию и развитию транспортной, энергетической и иной инфраструктуры, обеспечивающей формирование минерально-сырьевых центров, в пределах которых залегают крупные и уникальные запасы высоколиквидных и (или) дефицитных полезных ископаемых, внутреннее потребление которых в значительной степени обеспечивается импортом, а также существует долгосрочный мировой и (или) внутренний спрос на соответствующий вид полезного ископаемого;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формирования минимальных стандартов получения услуг отраслей социальной сферы для граждан, осуществляющих трудовую деятельность вахтовым методом в минерально-сырьевых центрах;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стимулирования снижения негативных последствий техногенного воздействия на окружающую среду, особенно в районах традиционного природопользования коренных малочисленных народов;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усиление межрегионального сотрудничества и координации социально-экономического развития субъектов Российской Федерации, в том числе в рамках макрорегионов, основными принципами выделения которых являются соседское положение субъектов Российской Федерации, схожие природно-климатические и социально-экономические условия для жизни и экономической деятельности, наличие в пределах макрорегиона устойчивых пассажирских перевозок из субъектов Российской Федерации в крупные городские агломерации и крупнейшие городские агломерации, наличие (или необходимость создания) крупных межрегиональных объектов отраслей социальной сферы федерального значения, способствующих повышению доступности и качества оказания услуг населению, проживающему в пределах макрорегиона, значительный потенциал межрегионального сотрудничества в рамках реализации перспективных экономических специализаций субъектов Российской Федерации и достраивания цепочек добавленной стоимости в пределах макрорегионов, в том числе для реализации крупных межрегиональных инвестиционных проектов, наличие (необходимость создания) объектов транспортной, энергетической, информационно-телекоммуникационной инфраструктуры, обеспечивающих усиление экономической связанности субъектов Российской Федерации, входящих в макрорегион, а также выход к международным рынкам и (или) транспортным коридорам "Запад - Восток" и "Север - Юг", и в пределах которых может осуществляться координация социально-экономического развития входящих в них субъектов Российской Федерации, в том числе: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Распоряжение Правительства РФ от 25.06.2022 N 1704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25.06.2022 N 1704-р)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разработке стратегий социально-экономического развития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планировании развития транспортной и энергетической инфраструктуры, оптимизации размещения объектов отраслей социальной сферы;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развитии отраслей перспективных экономических специализаций субъектов Российской Федерации, входящих в макрорегион, в целях предотвращения дублирования инвестиционных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планировании и реализации крупных межрегиональных инвестиционных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создании территорий (инвестиционных площадок) с особым режимом ведения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улучшение состояния окружающей среды, сохранение и восстановление биологического разнообразия Российской Федерации, культурных ландшафтов и сокращение негативных последствий от изменения климата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создания новых особо охраняемых природных территорий разного статуса на участках суши и водной поверхности, где располагаются природные комплексы и объекты, имеющие особое природоохранное, научное, культурное, эстетическое, рекреационное и оздоровительное значение с целью формирования и развития системы экологически взаимосвязанных природных территорий (особо охраняемые природные территории, лесные и болотные экосистемы, экосистемы речных долин, не имеющие охранного статуса, озелененные территории населенных пунктов);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развития сети историко-культурных заповедников, способствующего сохранению этнокультурной идентичности народов Российской Федерации и уникальных культурных ландшафтов;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экологического оздоровления водных объектов, включая реку Волгу, и сохранения уникальных водных систем, включая озеро Байкал и Телецкое озеро;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совершенствования систем мониторинга и прогнозирования опасных гидрометеорологических явлений (ураганов, градов, селей, наводнений, засух, природных пожаров, цунами и иных опасных гидрометеорологических явлений), в том числе развития наземной гидрометеорологической сети и расширения применения дистанционных методов и технологий мониторинга и прогнозирования.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обеспечения расширения географии и ускорения экономического роста, научно-технологического и инновационного развития Российской Федерации за счет социально-экономического развития перспективных крупных центров экономического роста Российской Федерации - крупных городских агломераций и крупнейших городских агломераций предлагается: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ускорение экономического, научно-технологического и инновационного развития указанных территорий: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приоритетной поддержки высокотехнологических и наукоемких отраслей производства товаров, услуг, творческих (креативных) индустрий;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содействия кооперации научных организаций и образовательных организаций высшего образования с бизнесом, в том числе в результате формирования не менее 15 научно-образовательных центров мирового уровня, объединяющих ведущие в Российской Федерации образовательные организации высшего образования и научные организации, научных центров (в том числе математических и геномных), центров компетенций Национальной технологической инициативы, инновационных научно-технологических центров, а также создания и развития передовой исследовательской и инновационной инфраструктуры центров коллективного пользования научным оборудованием и уникальных научных установок (в том числе уникальных научных установок класса "мегасайенс");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Распоряжение Правительства РФ от 25.06.2022 N 1704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25.06.2022 N 1704-р)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развивать отрасли социальной сферы: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планирования развития сети организаций отраслей социальной сферы в пределах крупных городских агломераций и крупнейших городских агломераций с учетом транспортной доступности услуг указанных отраслей, прогноза численности населения и трудовых ресурсов населенных пунктов, входящих в состав крупных городских агломераций и крупнейших городских агломераций;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создания и развития в крупных городских агломерациях и крупнейших городских агломерациях межрегиональных центров оказания услуг отраслей социальной сферы федерального значения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формирования и развития многопрофильных медицинских центров специализированной и высокотехнологической медицинской помощи, в том числе национальных медицинских исследовательских центров, осуществляющих научно-исследовательскую и образовательную деятельность, разработку и внедрение инновационных медицинских технологий, экспорт медицинских услуг, предоставление высокотехнологичной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развития ведущих образовательных организаций высшего образования и использования их потенциала при оказании услуг в сфере инновационного развития крупных городских агломераций и крупнейших городских агломераций;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создания на базе ведущих профессиональных образовательных организаций межрегиональных центров компетенций;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создания крупных межрегиональных центров выявления, поддержки и развития способностей и талантов у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повысить качество и комфортность городской среды: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развития рынка арендного жилья, реализации программ социального найма;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инфраструктурной поддержки реализации проектов реновации существующих городских жилых районов;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содействия выводу крупных промышленных предприятий из центральных частей городов, являющихся в первую очередь крупными источниками загрязнения атмосферного воздуха, и развитию новых функций на указанных территориях;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скоординированного планирования и развития зеленых насаждений, образующих в том числе рекреационные зоны крупных городских агломераций и крупнейших городских агломераций;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снятие основных транспортных ограничений социально-экономического развития: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совместного планирования развития транспортной инфраструктуры, дорожного движения и транспортного обслуживания населения муниципальными образованиями, входящими в крупные городские агломерации и крупнейшие городские агломерации;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создания транспортно-пересадочных узлов и использования эффективных инструментов парковочной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строительства обходов городов для вывода транзитного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расширения радиусов в пределах 2-часовой транспортной доступности до крупных городов крупных городских агломераций и крупнейших городских агломераций путем строительства автомагистралей, линий скоростных внеуличных видов транспорта, скоростного пригородного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внедрения интеллектуальных транспортных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внедрить информационно-телекоммуникационные технологии, платформенные решения и интеллектуальные системы управления городской инфраструктурой </w:t>
      </w:r>
      <w:hyperlink w:history="0" r:id="rId61" w:tooltip="&quot;Базовые и дополнительные требования к умным городам (стандарт &quot;Умный город&quot;)&quot; (утв. Минстроем России 04.03.2019) {КонсультантПлюс}">
        <w:r>
          <w:rPr>
            <w:sz w:val="20"/>
            <w:color w:val="0000ff"/>
          </w:rPr>
          <w:t xml:space="preserve">("умный город")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сбалансированное пространственное развитие территорий, входящих в состав крупных городских агломераций и крупнейших городских агломераций, за счет содействия межмуниципальному взаимодействию в целях формирования документов стратегического планирования, формирования единой градостроительной политики, решения общих социально-экономических проблем, в том числе инфраструктурных и экологических.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обеспечения национальной безопасности Российской Федерации за счет социально-экономического развития геостратегических территорий Российской Федерации, приграничных муниципальных образований предлагается: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Распоряжение Правительства РФ от 30.09.2022 N 2877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30.09.2022 N 2877-р)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усиление приграничного сотрудничества приграничных субъектов Российской Федерации с сопредельными странами: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стимулирования сотрудничества приграничных субъектов Российской Федерации с сопредельными странами, направленного на уменьшение неравноценного взаимодействия в части экспорта из приграничных субъектов Российской Федерации сырья и продукции с низкой добавленной стоимостью и импорта готовой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обеспечения сокращения времени прохождения грузов и пассажиров через пограничные пункты пропуска;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стимулирования развития малого и среднего предпринимательства, участвующего в трансграничном сотрудничестве;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содействия межрегиональному сотрудничеству с приграничными регионами сопредельных стран в научно-технической, социальной, экологической сферах, туризме, регулировании рынка труда, развитии инфраструктур, предупреждении чрезвычайных ситуаций, ликвидации последствий катастроф и стихийных бедствий, борьбе с эпидемиями и ликвидации их последствий;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содействия межрегиональной координации в сфере стратегического и территориального планирования приграничных субъектов Российской Федерации и муниципальных образований с приграничными регионами сопредельных стран;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социально-экономическое развитие приграничных муниципальных образований: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3" w:tooltip="Распоряжение Правительства РФ от 30.09.2022 N 2877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30.09.2022 N 2877-р)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повышения инвестиционной привлекательности приграничных муниципальных образований;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4" w:tooltip="Распоряжение Правительства РФ от 30.09.2022 N 2877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30.09.2022 N 2877-р)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создания комфортной среды для проживания в приграничных муниципальных образованиях, развития транспортной и энергетической инфраструктуры, повышения транспортной доступности до административных центров, стимулирования развития общественного транспорта;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5" w:tooltip="Распоряжение Правительства РФ от 30.09.2022 N 2877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30.09.2022 N 2877-р)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улучшения жилищных условий граждан, повышения доступности и качества жилья;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6" w:tooltip="Распоряжение Правительства РФ от 30.09.2022 N 2877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30.09.2022 N 2877-р)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повышения доступности и качества предоставления образования, оказания услуг в сфере здравоохранения, культуры, физической культуры и спорта;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7" w:tooltip="Распоряжение Правительства РФ от 30.09.2022 N 2877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30.09.2022 N 2877-р)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создания условий и стимулов для сокращения миграционного оттока постоянного населения и привлечения медицинских работников и учителей для работы в медицинских и общеобразовательных организациях, испытывающих проблемы (дефицит) кадрового обеспечения;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8" w:tooltip="Распоряжение Правительства РФ от 30.09.2022 N 2877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30.09.2022 N 2877-р)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социально-экономическое развитие приоритетных геостратегических территорий Российской Федерации, общими направлениями социально-экономического развития которых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повышению конкурентоспособности региональных экономик с учетом перспективных экономических специализаций субъектов Российской Федерации, центров экономического роста, международных рынков и существующей специализации приграничных территорий сопредельных стран;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отраслей социальной сферы темпами выше среднероссийских показателей;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практики использования существующей и создания новой инфраструктуры двойного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направлениями социально-экономического развития субъектов Российской Федерации, относящихся к приоритетным геостратегическим территориям Российской Федерации, характеризующимся эксклавным положением,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транспортной, энергетической и информационно-телекоммуникационной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уровня жизни, сопоставимого (или выше) с уровнем жизни в Российской Федерации (для Калининградской области - сопоставимого (или выше) с уровнем жизни в приграничных странах Европейского союза);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темпов экономического роста, сопоставимых (или выше) с темпами экономического роста Российской Федерации (для Калининградской области - сопоставимого (или выше) с темпами экономического роста в приграничных странах Европейского союза);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существующих особых режимов ведения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направлениями социально-экономического развития субъектов Российской Федерации, относящихся к приоритетным геостратегическим территориям Российской Федерации, расположенным на Северном Кавказе,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доступности получения качественного образования на всех уровнях образовательного процесса, в том числе за счет строительства и реконструкции объектов общеобразовательных организаций и создания новых мест в общеобразовательных учреждениях;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повышению мобильности трудовых ресурсов в целях снижения напряженности на локальных рынках труда путем стимулирования привлечения трудовых ресурсов в субъекты Российской Федерации, которые являются приоритетными для привлечения трудовых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системы управления в сфере туризма в Северо-Кавказском макрорегионе;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существующих и создание новых институтов развития, в том числе особых режимов ведения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выявлению, сохранению и развитию традиционных народных промыслов;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увеличению пассажиро- и грузооборота через морские порты и международные пункты пропуска через государственную границу Российской Федерации, расположенные в субъектах Российской Федерации, имеющих выход к Каспийскому бассейну, посредством расширения межгосударственного социально-экономического сотрудничества со странами, входящими в международный транспортный коридор "Север - Юг", а также развитие соответствующей портовой инфраструктуры, железнодорожных и автомобильных подходов к морским портам;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эффективности энергоснабжения потребителей на территории субъектов Российской Федерации, расположенных на Северном Кавказе, в том числе за счет модернизации сетей газо- и электроснабжения;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ликвидация проблем в сфере безопасности населения, проживающего на территориях, подверженных высокому риску возникновения чрезвычайных ситуаций природного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направлениями социально-экономического развития приоритетных геостратегических территорий Российской Федерации, расположенных в пределах Арктической зоны Российской Федерации,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инфраструктурное обеспечение развития минерально-сырьевых центров;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модернизация и развитие морских портов, обеспечивающих функционирование Северного морского пути;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социально-экономическому развитию населенных пунктов стратегически важных для развития Северного морского пути и хозяйственного освоения Арктики;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экологических проблем и рациональное использование природных ресурсов Арктической зоны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9" w:tooltip="Распоряжение Правительства РФ от 25.06.2022 N 1704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25.06.2022 N 1704-р)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направлениями опережающего социально-экономического развития субъектов Российской Федерации, относящихся к приоритетным геостратегическим территориям Российской Федерации, расположенным на Дальнем Востоке,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социально-экономическому развитию г. Владивостока как центра международного экономического сотрудничества со странами Азиатско-Тихоокеанского региона;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и стимулов для сокращения миграционного оттока постоянного населения и привлечения специалистов из других субъектов Российской Федерации на территории, испытывающие дефицит трудовых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новых и развитие действующих территорий опережающего социально-экономического развития, совершенствование механизмов государственной поддержки предпринимательской деятельности, установленных законодательством Российской Федерации о свободном порте Владивосток и особой экономической зоне в Магаданской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на острове Русский инновационного научно-технологического </w:t>
      </w:r>
      <w:hyperlink w:history="0" r:id="rId70" w:tooltip="Постановление Правительства РФ от 18.11.2020 N 1868 (ред. от 23.12.2021) &quot;О создании инновационного научно-технологического центра &quot;Русский&quot; (вместе с &quot;Правилами проекта по созданию и обеспечению функционирования инновационного научно-технологического центра &quot;Русский&quot;) {КонсультантПлюс}">
        <w:r>
          <w:rPr>
            <w:sz w:val="20"/>
            <w:color w:val="0000ff"/>
          </w:rPr>
          <w:t xml:space="preserve">центра</w:t>
        </w:r>
      </w:hyperlink>
      <w:r>
        <w:rPr>
          <w:sz w:val="20"/>
        </w:rPr>
        <w:t xml:space="preserve">, технопарка, уникальной научной установки класса "мегасайенс", инжиниринговых подразделений государственных корпораций и заинтересованных организаций, реализующих на территории Дальневосточного макрорегиона инвестиционные проекты, а также центров исследований и разработок;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механизма социального развития центров экономического роста;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механизма государственной инфраструктурной поддержки инвестиционных проектов, направленных на опережающее социально-экономическое развитие Дальнего Востока;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продление действия механизма выравнивания цен (тарифов) на электрическую энергию до среднероссийского уровня для отдельных потребителей электрической энергии Дальневосточного макрорегиона;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механизма долгосрочного регулирования тарифов (цен) на электроснабжение, газоснабжение, водоснабжение и водоотведение в субъектах Российской Федерации, входящих в состав Дальневосточного макрорегиона;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инфраструктуры для развития территорий компактного расположения земельных участков, предоставляемых гражданам Российской Федерации в безвозмездное пользование, с учетом установленных законодательством Российской Федерации особенностей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макрорегиона.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Этапы реализации Стратегии и сценарии</w:t>
      </w:r>
    </w:p>
    <w:p>
      <w:pPr>
        <w:pStyle w:val="2"/>
        <w:jc w:val="center"/>
      </w:pPr>
      <w:r>
        <w:rPr>
          <w:sz w:val="20"/>
        </w:rPr>
        <w:t xml:space="preserve">пространственного развития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Стратегии осуществляется в один этап.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Стратегии предусмотрено 2 сценария пространственного развития Российской Федерации - инерционный и приоритетный (целевой). Сценарии учитывают параметры демографического прогноза Российской Федерации до 2035 года, в том числе по субъектам Российской Федерации и муниципальным образованиям, прогноза научно-технологического развития Российской Федерации на период до 2030 года и прогноза социально-экономического развития Российской Федерации на 2022 год и плановый период 2023 и 2024 годов.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Распоряжение Правительства РФ от 25.06.2022 N 1704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25.06.2022 N 1704-р)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Инерционный сценарий пространственного развития Российской Федерации предполагает сохранение текущих тенденций развития системы расселения и экономики при условии невыполнения запланированных мер и отказа от реализации механизмов устойчивого и сбалансированного пространственного развития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Приоритетный (целевой) сценарий пространственного развития Российской Федерации предполагает снижение различий между субъектами Российской Федерации по основным социально-экономическим показателям.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Приведение в нормативное состояние сети региональных и местных дорог повысит транспортную доступность малых и средних городов, сельских территорий, что будет способствовать в том числе возрастанию экономической связанности указанных городов и территорий с центрами экономического роста. Развитие транспортной инфраструктуры на геостратегических территориях Российской Федерации обеспечит устойчивое круглогодичное транспортное сообщение таких территорий с остальной частью Российской Федерации, а также будет способствовать активизации социально-экономического развития геостратегических территорий Российской Федерации, в том числе приграничному взаимодействию.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транспортной связанности центров экономического роста будет способствовать ускорению экономического развития территорий, в пределах которых будут располагаться объекты транспортной инфраструктуры, обеспечивающие указанную связанность.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пропускной способности на транспортных магистралях, рост скорости транспортировки грузов, а также развитие рынка контейнерных перевозок сформируют условия для опережающего роста экспорта и реализации транзитного потенциала Российской Федерации. К 2025 году более чем на 30 процентов будет увеличен объем перевозок экспортных товаров, осуществляемых всеми видами транспорта, за исключением трубопроводного. В результате вес несырьевых неэнергетических товаров в общем объеме экспортных перевозок (за исключением товаров, транспортируемых по трубопроводам) вырастет с 39 процентов до 50 процентов к 2025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 по социально-экономическому развитию территорий, повышение доступности услуг отраслей социальной сферы, в том числе за счет развития современных способов оказания услуг, улучшения транспортной доступности и положительных изменений в территориальной организации оказания услуг социальной сферы, а также повышение связанности центров экономического роста с малыми и средними городами, сельскими территориями, расположенными за пределами городских агломераций, будут способствовать сохранению и развитию человеческого капитала.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Распоряжение Правительства РФ от 25.06.2022 N 1704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25.06.2022 N 1704-р)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результате формирования новых центров экономического роста субъектов Российской Федерации к 2025 году будут обеспечены условия для расширения географии экономического роста, что позволит изыскать дополнительные ресурсы для социально-экономического развития геостратегических территорий Российской Федерации, а также малых и средних городов, сельских территорий.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Целевые показатели пространственного развития Российской Федерации приведены согласно </w:t>
      </w:r>
      <w:hyperlink w:history="0" w:anchor="P2654" w:tooltip="ЦЕЛЕВЫЕ ПОКАЗАТЕЛИ">
        <w:r>
          <w:rPr>
            <w:sz w:val="20"/>
            <w:color w:val="0000ff"/>
          </w:rPr>
          <w:t xml:space="preserve">приложению N 5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Механизмы реализации Стратегии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3" w:tooltip="Распоряжение Правительства РФ от 25.06.2022 N 1704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25.06.2022 N 1704-р)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 механизмом реализации Стратегии является </w:t>
      </w:r>
      <w:hyperlink w:history="0" r:id="rId74" w:tooltip="Распоряжение Правительства РФ от 27.12.2019 N 3227-р (ред. от 23.01.2023) &lt;Об утверждении плана реализации Стратегии пространственного развития Российской Федерации на период до 2025 года&gt; {КонсультантПлюс}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ее реализации, который утверждается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координации, контроля и мониторинга реализации Стратегии федеральный орган исполнительной власти, ответственный за выработку государственной политики и нормативно-правовое регулирование в сфере социально-экономического развития субъектов Российской Федерации и муниципальных образований, наделяется следующими полномочиями: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и контроль деятельности субъектов естественных монополий, государственных корпораций, государственных компаний и акционерных обществ с государственным участием по комплексному социально-экономическому развитию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методологическое обеспечение пространственного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и оценка реализации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обобщение и продвижение лучших практик реализации проектов развития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обеспечение функционирования на постоянной основе центра анализа и мониторинга пространственного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Инфраструктурное обеспечение социально-экономического развития территорий осуществляется в рамках реализации комплексного </w:t>
      </w:r>
      <w:hyperlink w:history="0" r:id="rId75" w:tooltip="Распоряжение Правительства РФ от 30.09.2018 N 2101-р (ред. от 09.12.2022) &lt;Об утверждении комплексного плана модернизации и расширения магистральной инфраструктуры на период до 2024 года&gt;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модернизации и расширения магистральной инфраструктуры на период до 2024 года, утвержденного распоряжением Правительства Российской Федерации от 30 сентября 2018 г. N 2101-р (далее - комплексный план), национальных и федеральных проектов Российской Федерации, в том числе с использованием инструментов поддержки развития инфраструктуры, определенных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Процедура отбора проектов, предлагаемых к включению в комплексный </w:t>
      </w:r>
      <w:hyperlink w:history="0" r:id="rId76" w:tooltip="Распоряжение Правительства РФ от 30.09.2018 N 2101-р (ред. от 09.12.2022) &lt;Об утверждении комплексного плана модернизации и расширения магистральной инфраструктуры на период до 2024 года&gt; {КонсультантПлюс}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, должна учитывать параметры долгосрочного и среднесрочного прогнозов социально-экономического развития Российской Федерации, в том числе в части отраслевых и региональных прогнозов, прогнозов пассажиро- и грузопотоков по транспортной сети Российской Федерации, результаты анализа социально-экономических эффектов от реализации каждого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обеспечения синхронизации во времени и пространстве строительства или модернизации магистральной транспортной инфраструктуры со строительством или модернизацией объектов транспортной инфраструктуры регионального и местного значения Правительство Российской Федерации определяет соответствующий уполномоченный федеральный орган исполнительной власти и порядок координации деятельности органов государственной власти субъектов Российской Федерации и органов местного самоуправления по утверждению (корректировке) субъектами Российской Федерации комплексных планов развития инфраструктуры регионального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обязательного включения мероприятий комплексного </w:t>
      </w:r>
      <w:hyperlink w:history="0" r:id="rId77" w:tooltip="Распоряжение Правительства РФ от 30.09.2018 N 2101-р (ред. от 09.12.2022) &lt;Об утверждении комплексного плана модернизации и расширения магистральной инфраструктуры на период до 2024 года&gt;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и комплексных планов развития инфраструктуры субъектов Российской Федерации в инвестиционные программы субъектов естественных монополий Правительство Российской Федерации разрабатывает порядок согласования и утверждения инвестиционных программ (планов) субъектов естественных монополий, предусматривающий в том числе участие в таком согласовании исполнительных органов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Распоряжение Правительства РФ от 30.09.2022 N 2877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30.09.2022 N 2877-р)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Стратегии потребует от заинтересованных федеральных органов исполнительной власти уточнения порядков планирования размещения новых или модернизации существующих объектов отраслей социальной сферы с учетом потребности населения в соответствующих услугах, транспортной доступности объектов, наличия квалифицированных кадров и сопутствующей инфраструктуры.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обеспечения создания, развития и обновления систем пространственных данных, создания комплексной основы для повышения эффективности использования и оборота земельных ресурсов и обеспечения гарантий прав на недвижимость необходимо создать национальную систему пространственных данных, которая включает мероприятия по созданию единой цифровой платформы пространственных данных, а также мероприятия, направленные на повышение капитализации территории страны.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целей и реализации задач пространственного развития, определенных в Стратегии, с учетом национальных целей развития Российской Федерации, определенных в соответствии с </w:t>
      </w:r>
      <w:hyperlink w:history="0" r:id="rId79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июля 2020 г. N 474 "О национальных целях развития Российской Федерации на период до 2030 года", а также документов стратегического планирования на уровне субъектов Российской Федерации исполнительными органами субъектов Российской Федерации совместно с заинтересованными федеральными органами исполнительной власти, органами местного самоуправления могут разрабатываться долгосрочные планы социально-экономического развития крупных и крупнейших городских агломераций. Приоритетные области социально-экономического развития таких территорий определяются в соответствующих стратегиях социально-экономического развития.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Распоряжение Правительства РФ от 30.09.2022 N 2877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30.09.2022 N 2877-р)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мероприятий долгосрочных планов социально-экономического развития крупных и крупнейших городских агломераций дифференцируется в зависимости от наличия особого статуса (монопрофильное муниципальное образование (моногород), наукоград, историческое поселение), численности населения и роли крупных и крупнейших городских агломераций в системе расселения. По представлению органов государственной власти субъектов Российской Федерации и органов местного самоуправления в планы могут включаться мероприятия, осуществляемые ими в пределах собственных полномочий в целях комплексного развития соответствующих территорий.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стимулирование инфраструктурного развития регионов и наращивание экономического потенциала их территорий может осуществляться посредством применения следующих механизмов: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инфраструктурных бюджетных кредитов на осуществление расходов инвестиционного характера, включая строительство (реконструкцию) объектов транспортной, инженерной, коммунальной, социальной, туристской инфраструктуры, инвестиции в общественный транспорт, с учетом результатов проводимой ими ранее долговой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облигаций специализированных обществ проектного финансирования для целей финансирования строительства и (или) реконструкции объектов инженерной, транспортной и социальной инфраструктуры, в том числе реализуемых при жилищном строительстве;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реструктуризация задолженности по бюджетным кредитам перед федеральным бюджетом в целях высвобождения средств на поддержку развития инфраструктуры, в частности объектов транспортной, инженерной, энергетической и коммунальной инфраструктуры, объектов инфраструктуры индустриальных (промышленных) парков, промышленных технопарков, особых экономических зон, территорий опережающего социально-экономического развития, инновационных научно-технологических центров, необходимых для реализации нового инвестиционного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реализация индивидуальных программ социально-экономического развития субъектов Российской Федерации в целях создания дополнительного стимула к развитию потенциала ряда субъектов Российской Федерации и снижения межрегиональной дифференциации.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Механизмами реализации Стратегии являются в том числе государственные программы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Стратегии предполагаются разработка и утверждение комплекса мер по привлечению населения на территории со значительным экономическим потенциалом, характеризующиеся неблагоприятной демографической ситуацией, посредством стимулирования внутренней и внешней миграции с учетом параметров демографического прогноза Российской Федерации, в том числе по субъектам Российской Федерации и муниципальным образованиям: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организационной и финансовой поддержки социально-бытового обустройства граждан, включая предоставление налоговых льгот, а также за счет опережающего развития рынка доступного арендного жилья;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содействия добровольному переселению соотечественников, проживающих за рубежом.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Предусмотренное Стратегией стимулирование развития перспективных экономических специализаций субъектов Российской Федерации будет осуществляться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инвентаризации отраслевых правил предоставления бюджетам субъектов Российской Федерации и (или) хозяйствующим субъектам субсидий и иных целевых трансфертов из федерального бюджета для федеральной государственной поддержки отраслей экономики и внесения в них изменений в части обязательного учета перспективных экономических специализаций субъектов Российской Федерации и параметров демографического прогноза Российской Федерации по субъектам Российской Федерации и муниципальным образованиям;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учета федеральными органами государственной власти при осуществлении государственной поддержки отраслей экономики каждого конкретного субъекта Российской Федерации перспективных экономических специализаций граничащих с ним субъектов Российской Федерации и (или) входящих с ним в состав одного макрорегиона в целях исключения дублирования мер государственной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разработки и утверждения методических рекомендаций по определению субъектами Российской Федерации приоритетов инновационного развития отраслей перспективных экономических специализаций ("умная специализация").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Стратегии предусмотрена возможность: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разработки и утверждения стратегий социально-экономического развития макрорегионов, расположенных на приоритетных геостратегических территориях (и иных макрорегионов), а также планов их реализации, которые должны обеспечить синхронизацию во времени и пространстве исполнения мероприятий, предусмотренных отраслевыми документами стратегического планирования Российской Федерации, государственными программами Российской Федерации, схемами территориального планирования Российской Федерации, инвестиционными программами развития субъектов естественных монополий;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утверждения </w:t>
      </w:r>
      <w:hyperlink w:history="0" r:id="rId81" w:tooltip="Распоряжение Правительства РФ от 23.12.2022 N 4132-р &lt;Об утверждении методических рекомендаций по критериям определения опорных населенных пунктов и прилегающих территорий&gt; {КонсультантПлюс}">
        <w:r>
          <w:rPr>
            <w:sz w:val="20"/>
            <w:color w:val="0000ff"/>
          </w:rPr>
          <w:t xml:space="preserve">методических рекомендаций</w:t>
        </w:r>
      </w:hyperlink>
      <w:r>
        <w:rPr>
          <w:sz w:val="20"/>
        </w:rPr>
        <w:t xml:space="preserve"> по определению опорных населенных пунктов;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Распоряжение Правительства РФ от 30.09.2022 N 2877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30.09.2022 N 2877-р)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разработки и утверждения комплекса мер по социально-экономическому и инфраструктурному развитию опорных населенных пунктов;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разработки порядка приоритетной государственной поддержки мероприятий по развитию опорных населенных пунктов и прилегающих территорий, определенных в рамках планов долгосрочного социально-экономического развития опорных населенных пунктов и прилегающих территорий, а также мер государственной поддержки, определяемых актами Правительства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3" w:tooltip="Распоряжение Правительства РФ от 30.09.2022 N 2877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30.09.2022 N 2877-р)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формирования комплексного подхода при планировании расходов бюджетов бюджетной системы Российской Федерации и внебюджетных источников в рамках государственных программ Российской Федерации, государственных программ субъектов Российской Федерации, непрограммных направлений деятельности, программ компаний с государственным участием в части консолидации расходов на мероприятия по развитию социальной, транспортной, инженерной, информационно-коммуникационной инфраструктуры в городских агломерациях и опорных населенных пунктах, а также в прилегающих населенных пунктах (в части транспортной и информационно-коммуникационной инфраструктуры).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Стратегия предусматривает разработку (корректировку) механизмов социально-экономического развития геостратегических территорий Российской Федерации, приграничных муниципальных образований посредством: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Распоряжение Правительства РФ от 30.09.2022 N 2877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30.09.2022 N 2877-р)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разработки и утверждения комплекса мер по стимулированию сотрудничества приграничных субъектов Российской Федерации с сопредельными странами;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совершенствования механизма реализации государственных программ социально-экономического развития приоритетных геостратегических территорий Российской Федерации, в том числе посредством реализации национальной </w:t>
      </w:r>
      <w:hyperlink w:history="0" r:id="rId85" w:tooltip="Распоряжение Правительства РФ от 24.09.2020 N 2464-р (ред. от 23.01.2023) &lt;Об утверждении Национальной программы социально-экономического развития Дальнего Востока на период до 2024 года и на перспективу до 2035 года&g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развития Дальнего Востока на период до 2025 года и на перспективу до 2035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субсидирования организаций воздушного транспорта в целях обеспечения доступности воздушных перевозок пассажирам, проживающим в Калининградской области, Дальневосточном макрорегионе, Арктической зоне Российской Федерации, по маршрутам из указанных территорий на другие территории Российской Федерации и в обратном направлении, а также по маршрутам в границах Дальневосточного макрорегиона, пассажирам из других территорий Российской Федерации в Республику Крым и г. Севастополь и в обратном направлении, пассажирам, проживающим на удаленных и труднодоступных территориях, по маршрутам в пределах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закрепления в правилах предоставления и распределения субсидий из федерального бюджета бюджетам субъектов Российской Федерации, определенных планом реализации Стратегии, приоритетного порядка оказания государственной поддержки модернизации социально-экономической сферы приграничных муниципальных образований, соответствующих следующим критериям: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6" w:tooltip="Распоряжение Правительства РФ от 30.09.2022 N 2877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30.09.2022 N 2877-р)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смежной границы с иностранным государством, входящим в </w:t>
      </w:r>
      <w:hyperlink w:history="0" r:id="rId87" w:tooltip="Распоряжение Правительства РФ от 05.03.2022 N 430-р (ред. от 29.10.2022) &lt;Об утверждении перечня иностранных государств и территорий, совершающих недружественные действия в отношении Российской Федерации, российских юридических и физических лиц&g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иностранных государств и территорий, совершающих в отношении Российской Федерации, российских юридических лиц и физических лиц недружественные действия, утвержденный распоряжением Правительства Российской Федерации от 5 марта 2022 г. N 430-р, или с иностранным государством, на территории которого происходили войны или другие вооруженные конфликты, бунты, восстания, мятежи, акты неповиновения, гражданские волнения, случаи объявления всеобщей чрезвычайной ситуации;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8" w:tooltip="Распоряжение Правительства РФ от 30.09.2022 N 2877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30.09.2022 N 2877-р)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отрицательная динамика значений показателей социально-экономического развития;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9" w:tooltip="Распоряжение Правительства РФ от 30.09.2022 N 2877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30.09.2022 N 2877-р)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среднее значение уровня расчетной бюджетной обеспеченности субъекта Российской Федерации, на территории которого расположено приграничное муниципальное образование, не превышает 0,9.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0" w:tooltip="Распоряжение Правительства РФ от 30.09.2022 N 2877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30.09.2022 N 2877-р)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приграничных муниципальных образований, при модернизации социально-экономической сферы которых оказывается приоритетная государственная поддержка, приведен согласно приложению N 6.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1" w:tooltip="Распоряжение Правительства РФ от 30.09.2022 N 2877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30.09.2022 N 2877-р)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Критерии отбора, указанные в абзацах тридцать девятом - сорок первом, не распространяются на приграничные муниципальные образования, расположенные на территориях субъектов Российской Федерации, входящих в состав Дальневосточного федерального округа. Перечень приграничных муниципальных образований, расположенных на территориях субъектов Российской Федерации, входящих в состав Дальневосточного федерального округа, при модернизации социально-экономической сферы которых оказывается приоритетная государственная поддержка, а также направления их социально-экономического развития определяются </w:t>
      </w:r>
      <w:hyperlink w:history="0" r:id="rId92" w:tooltip="Распоряжение Правительства РФ от 28.10.2015 N 2193-р (ред. от 16.06.2022) &lt;Об утверждении Концепции развития приграничных территорий субъектов Российской Федерации, входящих в состав Дальневосточного федерального округа&gt; {КонсультантПлюс}">
        <w:r>
          <w:rPr>
            <w:sz w:val="20"/>
            <w:color w:val="0000ff"/>
          </w:rPr>
          <w:t xml:space="preserve">Концепцией</w:t>
        </w:r>
      </w:hyperlink>
      <w:r>
        <w:rPr>
          <w:sz w:val="20"/>
        </w:rPr>
        <w:t xml:space="preserve"> развития приграничных территорий субъектов Российской Федерации, входящих в состав Дальневосточного федерального округа, утвержденной распоряжением Правительства Российской Федерации от 28 октября 2015 г. N 2193-р.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3" w:tooltip="Распоряжение Правительства РФ от 30.09.2022 N 2877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30.09.2022 N 2877-р)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Стратегии учитываются при разработке и внесении изменений в национальные и федеральные проекты (программы)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Стратегии пространственного</w:t>
      </w:r>
    </w:p>
    <w:p>
      <w:pPr>
        <w:pStyle w:val="0"/>
        <w:jc w:val="right"/>
      </w:pPr>
      <w:r>
        <w:rPr>
          <w:sz w:val="20"/>
        </w:rPr>
        <w:t xml:space="preserve">развития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на период до 2025 года</w:t>
      </w:r>
    </w:p>
    <w:p>
      <w:pPr>
        <w:pStyle w:val="0"/>
        <w:jc w:val="both"/>
      </w:pPr>
      <w:r>
        <w:rPr>
          <w:sz w:val="20"/>
        </w:rPr>
      </w:r>
    </w:p>
    <w:bookmarkStart w:id="450" w:name="P450"/>
    <w:bookmarkEnd w:id="45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ПЕРСПЕКТИВНЫХ ЭКОНОМИЧЕСКИХ СПЕЦИАЛИЗАЦИЙ СУБЪЕКТОВ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 &lt;*&gt;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31.08.2019 </w:t>
            </w:r>
            <w:hyperlink w:history="0" r:id="rId94" w:tooltip="Распоряжение Правительства РФ от 31.08.2019 N 1945-р &lt;О внесении изменений в Стратегию пространственного развития Российской Федерации на период до 2025 года&gt; {КонсультантПлюс}">
              <w:r>
                <w:rPr>
                  <w:sz w:val="20"/>
                  <w:color w:val="0000ff"/>
                </w:rPr>
                <w:t xml:space="preserve">N 1945-р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23.03.2021 </w:t>
            </w:r>
            <w:hyperlink w:history="0" r:id="rId95" w:tooltip="Распоряжение Правительства РФ от 23.03.2021 N 719-р &lt;О внесении изменений в распоряжение Правительства РФ от 13.02.2019 N 207-р&gt; {КонсультантПлюс}">
              <w:r>
                <w:rPr>
                  <w:sz w:val="20"/>
                  <w:color w:val="0000ff"/>
                </w:rPr>
                <w:t xml:space="preserve">N 719-р</w:t>
              </w:r>
            </w:hyperlink>
            <w:r>
              <w:rPr>
                <w:sz w:val="20"/>
                <w:color w:val="392c69"/>
              </w:rPr>
              <w:t xml:space="preserve">, от 25.06.2022 </w:t>
            </w:r>
            <w:hyperlink w:history="0" r:id="rId96" w:tooltip="Распоряжение Правительства РФ от 25.06.2022 N 1704-р &lt;О внесении изменений в распоряжение Правительства РФ от 13.02.2019 N 207-р&gt; {КонсультантПлюс}">
              <w:r>
                <w:rPr>
                  <w:sz w:val="20"/>
                  <w:color w:val="0000ff"/>
                </w:rPr>
                <w:t xml:space="preserve">N 1704-р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Наименования отраслей перспективных экономических специализаций приведены в соответствии с Общероссийским </w:t>
      </w:r>
      <w:hyperlink w:history="0" r:id="rId9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классификатором</w:t>
        </w:r>
      </w:hyperlink>
      <w:r>
        <w:rPr>
          <w:sz w:val="20"/>
        </w:rPr>
        <w:t xml:space="preserve"> видов экономической деятельности ОК 029-2014 (КДЕС Ред. 2).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Республика Адыгея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бумаги и бумажных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текстильных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Неперспективная экономическая специализация, критически важная для экономики Республики Адыгея, включающая обработку древесины и производство изделий из дерева, кроме мебели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Республика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лесоводство и лесозаготовки (лесозаготовки);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Неперспективная экономическая специализация, критически важная для экономики Республики Алтай, включающая производство пищевых продуктов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Республика Башкортостан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бумаги и бумажных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кокса и нефтепродуктов;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кожи и изделий из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лекарственных средств и материалов, применяемых в 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и 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Неперспективная экономическая специализация, критически важная для экономики Республики Башкортостан,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древесины и производство изделий из дерева (кроме мебели);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Республика Бурятия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лесоводство и лесозаготовки (лесозаготовки);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древесины и производство изделий из дерева, кроме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бумаги и бумажных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текстильных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Неперспективная экономическая специализация, критически важная для экономики Республики Бурятия, включающая производство компьютеров, электронных и оптических изделий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Республика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 (кроме производства автотранспортных средств);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кожи и изделий из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текстильных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рыболовство и рыбоводство;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и 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Республика Ингушетия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кожи и изделий из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Неперспективная экономическая специализация, критически важная для экономики Республики Ингушетия, включающая добычу полезных ископаемых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Кабардино-Балкарская Республика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 (кроме производства автотранспортных средств);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кожи и изделий из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лекарственных средств и материалов, применяемых в 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текстильных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здравоохранения и социальных услуг (деятельность санаторно-курортных организаций);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Республика Калмыкия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Неперспективная экономическая специализация, критически важная для экономики Республики Калмыкия, включающая добычу полезных ископаемых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Карачаево-Черкесская Республика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текстильных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здравоохранения и социальных услуг (деятельность санаторно-курортных организаций);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Неперспективная экономическая специализация, критически важная для экономики Карачаево-Черкесской Республики, включающая производство автотранспортных средств, прицепов и полуприцепов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Республика Карелия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98" w:tooltip="Распоряжение Правительства РФ от 23.03.2021 N 719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23.03.2021 N 719-р)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лесоводство и лесозаготовки (лесозаготовки);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древесины и производство изделий из дерева, кроме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бумаги и бумажных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рыболовство и рыбоводство;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и 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Неперспективная экономическая специализация, критически важная для экономики Республики Карелия, включающая растениеводство и животноводство, предоставление соответствующих услуг в этих областях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Республика Коми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лесоводство и лесозаготовки (лесозаготовки);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древесины и производство изделий из дерева, кроме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бумаги и бумажных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кокса и нефтепродуктов;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и 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Неперспективная экономическая специализация, критически важная для экономики Республики Коми,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текстильных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Республика Крым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кожи и изделий из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лекарственных средств и материалов, применяемых в 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рыболовство и рыбоводство;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здравоохранения и социальных услуг (деятельность санаторно-курортных организаций);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и 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Неперспективная экономическая специализация, критически важная для экономики Республики Крым, включающая добычу полезных ископаемых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Республика Марий Эл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лесоводство и лесозаготовки (лесозаготовки);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древесины и производство изделий из дерева, кроме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бумаги и бумажных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текстильных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Неперспективная экономическая специализация, критически важная для экономики Республики Марий Эл, включающая производство кокса и нефтепродуктов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Республика Мордовия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древесины и производство изделий из дерева, кроме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лекарственных средств и материалов, применяемых в 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Республика Саха (Якутия)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лесоводство и лесозаготовки (лесозаготовки);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древесины и производство изделий из дерева, кроме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бумаги и бумажных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кокса и нефтепродуктов;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рыболовство и рыбоводство;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 и монтаж машин и оборудования (ремонт и техническое обслуживание судов и лодок);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Неперспективная экономическая специализация, критически важная для экономики Республики Саха (Якутия),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Республика Северная Осетия - Алания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 (кроме производства автотранспортных средств);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и 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Республика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древесины и производство изделий из дерева, кроме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бумаги и бумажных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кожи и изделий из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кокса и нефтепродуктов;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лекарственных средств и материалов, применяемых в 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текстильных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и 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Республика Тыва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лесоводство и лесозаготовки (лесозаготовки);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9" w:tooltip="Распоряжение Правительства РФ от 31.08.2019 N 1945-р &lt;О внесении изменений в Стратегию пространственного развития Российской Федерации на период до 2025 года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31.08.2019 N 1945-р)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100" w:tooltip="Распоряжение Правительства РФ от 31.08.2019 N 1945-р &lt;О внесении изменений в Стратегию пространственного развития Российской Федерации на период до 2025 года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РФ от 31.08.2019 N 1945-р;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1" w:tooltip="Распоряжение Правительства РФ от 25.06.2022 N 1704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25.06.2022 N 1704-р)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Удмуртская Республика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древесины и производство изделий из дерева, кроме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 (кроме производства автотранспортных средств);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лекарственных средств и материалов, применяемых в 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текстильных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Неперспективная экономическая специализация, критически важная для экономики Удмуртской Республики, включающая добычу полезных ископаемых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Республика Хакасия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лесоводство и лесозаготовки (лесозаготовки);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древесины и производство изделий из дерева (кроме мебели);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Неперспективная экономическая специализация, критически важная для экономики Республики Хакасия, включающая производство мебели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Чеченская Республика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 w:tooltip="Распоряжение Правительства РФ от 25.06.2022 N 1704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25.06.2022 N 1704-р)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кожи и изделий из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3" w:tooltip="Распоряжение Правительства РФ от 25.06.2022 N 1704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25.06.2022 N 1704-р)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4" w:tooltip="Распоряжение Правительства РФ от 25.06.2022 N 1704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25.06.2022 N 1704-р)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здравоохранения и социальных услуг (санаторно-курортная деятельность);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Чувашская Республика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бумаги и бумажных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кожи и изделий из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текстильных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Алтайский край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древесины и производство изделий из дерева, кроме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кожи и изделий из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кокса и нефтепродуктов;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лекарственных средств и материалов, применяемых в 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текстильных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здравоохранения и социальных услуг (деятельность санаторно-курортных организаций);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Неперспективная экономическая специализация, критически важная для экономики Алтайского края, включающая лесоводство и лесозаготовки (лесозаготовки)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Забайкальский край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лесоводство и лесозаготовки (лесозаготовки);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древесины и производство изделий из дерева, кроме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бумаги и бумажных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и хранение.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Неперспективная экономическая специализация, критически важная для экономики Забайкальского края,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Камчатский край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лесоводство и лесозаготовки (лесозаготовки);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рыболовство и рыбоводство;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и 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Неперспективная экономическая специализация, критически важная для экономики Камчатского края, включающая растениеводство и животноводство, предоставление соответствующих услуг в этих областях (оленеводство)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Краснодарский край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 (кроме производства автотранспортных средств);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кокса и нефтепродуктов;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лекарственных средств и материалов, применяемых в 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здравоохранения и социальных услуг (санаторно-курортные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и 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Красноярский край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лесоводство и лесозаготовки (лесозаготовки);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древесины и производство изделий из дерева, кроме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 (кроме производства автотранспортных средств);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бумаги и бумажных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кокса и нефтепродуктов;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и 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Пермский край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лесоводство и лесозаготовки (лесозаготовки);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древесины и производство изделий из дерева, кроме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бумаги и бумажных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кокса и нефтепродуктов;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лекарственных средств и материалов, применяемых в 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полиграфическая и копирование носителей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Неперспективная экономическая специализация, критически важная для экономики Пермского края,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текстильных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Приморский край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лесоводство и лесозаготовки (лесозаготовки);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древесины и производство изделий из дерева, кроме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бумаги и бумажных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кокса и нефтепродуктов;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лекарственных средств и материалов, применяемых в 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рыболовство и рыбоводство;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и 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Неперспективная экономическая специализация, критически важная для экономики Приморского края, включающая производство текстильных изделий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Ставропольский край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 (кроме производства автотранспортных средств);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кокса и нефтепродуктов;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кожи и изделий из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лекарственных средств и материалов, применяемых в 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полиграфическая и копирование носителей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текстильных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здравоохранения и социальных услуг (деятельность санаторно-курортных организаций);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Хабаровский край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лесоводство и лесозаготовки (лесозаготовки);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древесины и производство изделий из дерева, кроме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кокса и нефтепродуктов;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лекарственных средств и материалов, применяемых в 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5" w:tooltip="Распоряжение Правительства РФ от 25.06.2022 N 1704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25.06.2022 N 1704-р)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рыболовство и рыбоводство;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и 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Неперспективная экономическая специализация, критически важная для экономики Хабаровского края,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106" w:tooltip="Распоряжение Правительства РФ от 25.06.2022 N 1704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РФ от 25.06.2022 N 1704-р;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Амурская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лесоводство и лесозаготовки (лесозаготовки);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древесины и производство изделий из дерева, кроме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и хранение (в том числе деятельность воздушного и космического транспорта);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электрической энергией, газом и паром;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Архангельская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лесоводство и лесозаготовки (лесозаготовки);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древесины и производство изделий из дерева, кроме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бумаги и бумажных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рыболовство и рыбоводство;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и 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Неперспективная экономическая специализация, критически важная для экономики Архангельской области, включающая растениеводство и животноводство, предоставление соответствующих услуг в этих областях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Астраханская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кожи и изделий из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кокса и нефтепродуктов;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текстильных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рыболовство и рыбоводство;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и 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Белгородская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бумаги и бумажных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лекарственных средств и материалов, применяемых в 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полиграфическая и копирование носителей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Брянская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 (кроме производства автотранспортных средств);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бумаги и бумажных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кожи и изделий из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Неперспективная экономическая специализация, критически важная для экономики Брянской области,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древесины и производство изделий из дерева, кроме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текстильных изделий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Владимирская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лесоводство и лесозаготовки (лесозаготовки);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древесины и производство изделий из дерева, кроме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кожи и изделий из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лекарственных средств и материалов, применяемых в 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текстильных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Волгоградская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кожи и изделий из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кокса и нефтепродуктов;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лекарственных средств и материалов, применяемых в 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табачных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текстильных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и 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Вологодская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лесоводство и лесозаготовки (лесозаготовки);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древесины и производство изделий из дерева, кроме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бумаги и бумажных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текстильных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рыбоводство;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Неперспективная экономическая специализация, критически важная для экономики Вологодской области, включающая производство прочей неметаллической минеральной продукции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Воронежская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 (кроме производства автотранспортных средств);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бумаги и бумажных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кожи и изделий из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лекарственных средств и материалов, применяемых в 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текстильных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полиграфическая и копирование носителей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Неперспективная экономическая специализация, критически важная для экономики Воронежской области,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древесины и производство изделий из дерева, кроме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кокса и нефтепродуктов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Ивановская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текстильных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Иркутская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лесоводство и лесозаготовки (лесозаготовки);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древесины и производство изделий из дерева, кроме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бумаги и бумажных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кокса и нефтепродуктов;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лекарственных средств и материалов, применяемых в 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здравоохранения и социальных услуг (деятельность санаторно-курортных организаций);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и 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Калининградская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лекарственных средств и материалов, применяемых в 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рыболовство и рыбоводство;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здравоохранения и социальных услуг (деятельность санаторно-курортных организаций);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и 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Неперспективная экономическая специализация, критически важная для экономики Калининградской области, включающая производство прочих готовых изделий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Калужская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кожи и изделий из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лекарственных средств и материалов, применяемых в 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текстильных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Кемеровская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древесины и производство изделий из дерева, кроме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кокса и нефтепродуктов;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и 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Кировская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древесины и производство изделий из дерева, кроме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лекарственных средств и материалов, применяемых в 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Костромская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лесоводство и лесозаготовки (лесозаготовки);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древесины и производство изделий из дерева, кроме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Неперспективная экономическая специализация, критически важная для экономики Костромской области,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Курганская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 (кроме производства автотранспортных средств);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лекарственных средств и материалов, применяемых в 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и хранение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Курская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кожи и изделий из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лекарственных средств и материалов, применяемых в 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текстильных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Неперспективная экономическая специализация, критически важная для экономики Курской области, включающая производство бумаги и бумажных изделий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Ленинградская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лесоводство и лесозаготовки (лесозаготовки);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древесины и производство изделий из дерева, кроме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бумаги и бумажных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кокса и нефтепродуктов;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лекарственных средств и материалов, применяемых в 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табачных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рыболовство и рыбоводство;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и 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Неперспективная экономическая специализация, критически важная для экономики Ленинградской области, включающая производство одежды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Липецкая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 (кроме производства автотранспортных средств);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бумаги и бумажных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лекарственных средств и материалов, применяемых в 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текстильных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Магаданская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рыболовство и рыбоводство;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и хранение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Московская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древесины и производство изделий из дерева, кроме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лекарственных средств и материалов, применяемых в 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полиграфическая и копирование носителей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и 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Мурманская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рыболовство и рыбоводство;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и 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Нижегородская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древесины и производство изделий из дерева, кроме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бумаги и бумажных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кожи и изделий из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кокса и нефтепродуктов;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лекарственных средств и материалов, применяемых в 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текстильных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полиграфическая и копирование носителей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и 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Новгородская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лесоводство и лесозаготовки (лесозаготовки);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древесины и производство изделий из дерева, кроме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бумаги и бумажных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текстильных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полиграфическая и копирование носителей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Новосибирская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древесины и производство изделий из дерева, кроме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бумаги и бумажных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кожи и изделий из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лекарственных средств и материалов, применяемых в 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полиграфическая и копирование носителей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и хранение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Омская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древесины и производство изделий из дерева, кроме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 (кроме производства автотранспортных средств);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кокса и нефтепродуктов;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полиграфическая и копирование носителей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и хранение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Оренбургская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 (кроме производства автотранспортных средств);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кожи и изделий из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кокса и нефтепродуктов;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полиграфическая и копирование носителей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и 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здравоохранения и социальных услуг (деятельность санаторно-курортных организаций);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Орловская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кожи и изделий из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лекарственных средств и материалов, применяемых в 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текстильных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Пензенская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бумаги и бумажных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кожи и изделий из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лекарственных средств и материалов, применяемых в 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Неперспективная экономическая специализация, критически важная для экономики Пензенской области, включающая обработку древесины и производство изделий из дерева, кроме мебели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Псковская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 (кроме производства автотранспортных средств);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текстильных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полиграфическая и копирование носителей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и 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Неперспективная экономическая специализация, критически важная для экономики Псковской области,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лесоводство и лесозаготовки (лесозаготовки);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древесины и производство изделий из дерева, кроме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кожи и изделий из кожи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Ростовская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 (кроме производства автотранспортных средств);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бумаги и бумажных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кожи и изделий из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кокса и нефтепродуктов;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лекарственных средств и материалов, применяемых в 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табачных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текстильных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рыболовство и рыбоводство;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и 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Рязанская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кожи и изделий из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лекарственных средств и материалов, применяемых в 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Неперспективная экономическая специализация, критически важная для экономики Рязанской области, включающая производство кокса и нефтепродуктов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Самарская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кокса и нефтепродуктов;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лекарственных средств и материалов, применяемых в 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и 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Саратовская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кокса и нефтепродуктов;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табачных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текстильных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полиграфическая и копирование носителей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и 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Сахалинская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рыболовство и рыбоводство;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и 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 и монтаж машин и оборудования (ремонт и техническое обслуживание судов и лодок);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Неперспективная экономическая специализация, критически важная для экономики Сахалинской области, включающая растениеводство и животноводство, предоставление соответствующих услуг в этих областях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Свердловская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лесоводство и лесозаготовки (лесозаготовки);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древесины и производство изделий из дерева, кроме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бумаги и бумажных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лекарственных средств и материалов, применяемых в 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текстильных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и 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Смоленская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древесины и производство изделий из дерева, кроме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текстильных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рыболовство и рыбоводство;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и 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Неперспективная экономическая специализация, критически важная для экономики Смоленской области, включающая производство кожи и изделий из кожи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Тамбовская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 (кроме производства автотранспортных средств);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кожи и изделий из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текстильных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Тверская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 (кроме производства автотранспортных средств);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кокса и нефтепродуктов;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лекарственных средств и материалов, применяемых в 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текстильных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полиграфическая и копирование носителей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лесоводство и лесозаготовки (лесозаготовки);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7" w:tooltip="Распоряжение Правительства РФ от 31.08.2019 N 1945-р &lt;О внесении изменений в Стратегию пространственного развития Российской Федерации на период до 2025 года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31.08.2019 N 1945-р)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древесины и производство изделий из дерева, кроме мебели;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8" w:tooltip="Распоряжение Правительства РФ от 31.08.2019 N 1945-р &lt;О внесении изменений в Стратегию пространственного развития Российской Федерации на период до 2025 года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31.08.2019 N 1945-р)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бумаги и бумажных изделий;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9" w:tooltip="Распоряжение Правительства РФ от 31.08.2019 N 1945-р &lt;О внесении изменений в Стратегию пространственного развития Российской Федерации на период до 2025 года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31.08.2019 N 1945-р)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кожи и изделий из кожи.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0" w:tooltip="Распоряжение Правительства РФ от 31.08.2019 N 1945-р &lt;О внесении изменений в Стратегию пространственного развития Российской Федерации на период до 2025 года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31.08.2019 N 1945-р)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четвертый - двадцать восьмой исключены. - </w:t>
      </w:r>
      <w:hyperlink w:history="0" r:id="rId111" w:tooltip="Распоряжение Правительства РФ от 31.08.2019 N 1945-р &lt;О внесении изменений в Стратегию пространственного развития Российской Федерации на период до 2025 года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РФ от 31.08.2019 N 1945-р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Томская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лесоводство и лесозаготовки (лесозаготовки);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древесины и производство изделий из дерева, кроме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бумаги и бумажных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лекарственных средств и материалов, применяемых в 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рыболовство и рыбоводство;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и 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Тульская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 (кроме производства автотранспортных средств);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кожи и изделий из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лекарственных средств и материалов, применяемых в 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текстильных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Тюменская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лесоводство и лесозаготовки (лесозаготовки);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древесины и производство изделий из дерева, кроме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бумаги и бумажных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кокса и нефтепродуктов;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лекарственных средств и материалов, применяемых в 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и 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Ульяновская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бумаги и бумажных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лекарственных средств и материалов, применяемых в 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текстильных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Челябинская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кожи и изделий из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лекарственных средств и материалов, применяемых в 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текстильных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и 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Ярославская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 (кроме производства автотранспортных средств);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кожи и изделий из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кокса и нефтепродуктов;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лекарственных средств и материалов, применяемых в 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текстильных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рыболовство и рыбоводство;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г. Санкт-Петербург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лекарственных средств и материалов, применяемых в 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табачных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и 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г. Севастополь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 (кроме производства автотранспортных средств);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рыболовство и рыбоводство;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и 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Еврейская автономная область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лесоводство и лесозаготовки (лесозаготовки);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древесины и производство изделий из дерева, кроме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металлургическое;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Ненецкий автономный округ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и хранение.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Неперспективная экономическая специализация, критически важная для экономики Ненецкого автономного округа,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 (оленеводство);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рыболовство и рыбоводство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Ханты-Мансийский автономный округ - Югра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лесоводство и лесозаготовки (лесозаготовки);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древесины и производство изделий из дерева, кроме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кожи и изделий из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кокса и нефтепродуктов;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рыболовство и рыбоводство;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и 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профессиональная, научная и техническая;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туризм -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Неперспективная экономическая специализация, критически важная для экономики Ханты-Мансийского автономного округа - Югры,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Чукотский автономный округ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кожи и изделий из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рыболовство и рыбоводство;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 (оленеводство);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и хранение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Ямало-Ненецкий автономный округ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Перспективная экономическая специализация,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нефтепродуктов;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и хранение.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Неперспективная экономическая специализация, критически важная для экономики Ямало-Ненецкого автономного округа, включающая следующие отрасли: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лесоводство и лесозаготовки (лесозаготовки);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древесины и производство изделий из дерева, кроме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растениеводство и животноводство, предоставление соответствующих услуг в этих областях (оленеводство);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рыболовство и рыбоводство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Стратегии пространственного</w:t>
      </w:r>
    </w:p>
    <w:p>
      <w:pPr>
        <w:pStyle w:val="0"/>
        <w:jc w:val="right"/>
      </w:pPr>
      <w:r>
        <w:rPr>
          <w:sz w:val="20"/>
        </w:rPr>
        <w:t xml:space="preserve">развития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на период до 2025 года</w:t>
      </w:r>
    </w:p>
    <w:p>
      <w:pPr>
        <w:pStyle w:val="0"/>
        <w:jc w:val="both"/>
      </w:pPr>
      <w:r>
        <w:rPr>
          <w:sz w:val="20"/>
        </w:rPr>
      </w:r>
    </w:p>
    <w:bookmarkStart w:id="2363" w:name="P2363"/>
    <w:bookmarkEnd w:id="2363"/>
    <w:p>
      <w:pPr>
        <w:pStyle w:val="2"/>
        <w:jc w:val="center"/>
      </w:pPr>
      <w:r>
        <w:rPr>
          <w:sz w:val="20"/>
        </w:rPr>
        <w:t xml:space="preserve">СОСТАВ МАКРОРЕГИОНОВ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Центральный макрорегион, включающий Брянскую область, Владимирскую область, Ивановскую область, Калужскую область, Костромскую область, Московскую область, Орловскую область, Рязанскую область, Смоленскую область, Тверскую область, Тульскую область, Ярославскую область, г. Москву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Центрально-Черноземный макрорегион, включающий Белгородскую область, Воронежскую область, Курскую область, Липецкую область, Тамбовскую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Северо-Западный макрорегион, включающий Республику Карелия, Калининградскую область, Вологодскую область, Ленинградскую область, Мурманскую область, Новгородскую область, Псковскую область, г. Санкт-Петербург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Северный макрорегион, включающий Республику Коми, Архангельскую область, Ненецкий автономный округ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Южный макрорегион, включающий Республику Адыгея, Республику Калмыкия, Республику Крым, Краснодарский край, Астраханскую область, Волгоградскую область, Ростовскую область, г. Севастополь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Северо-Кавказский макрорегион, включающий Республику Дагестан, Республику Ингушетия, Кабардино-Балкарскую Республику, Карачаево-Черкесскую Республику, Республику Северная Осетия - Алания, Чеченскую Республику, Ставропольский край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Волго-Камский макрорегион, включающий Республику Марий Эл, Республику Мордовия, Республику Татарстан, Удмуртскую Республику, Чувашскую Республику, Пермский край, Кировскую область, Нижегородскую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Волго-Уральский макрорегион, включающий Республику Башкортостан, Оренбургскую область, Пензенскую область, Самарскую область, Саратовскую область, Ульяновскую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Уральско-Сибирский макрорегион, включающий Курганскую область, Свердловскую область, Тюменскую область, Челябинскую область, Ханты-Мансийский автономный округ - Югру, Ямало-Ненецкий автономный округ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Южно-Сибирский макрорегион, включающий Республику Алтай, Алтайский край, Кемеровскую область, Новосибирскую область, Омскую область, Томскую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Ангаро-Енисейский макрорегион, включающий Республику Тыва, Республику Хакасия, Красноярский край, Иркутскую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Дальневосточный макрорегион, включающий Республику Бурятия, Республику Саха (Якутия), Забайкальский край, Камчатский край, Приморский край, Хабаровский край, Амурскую область, Магаданскую область, Сахалинскую область, Еврейскую автономную область, Чукотский автономный округ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p>
      <w:pPr>
        <w:pStyle w:val="0"/>
        <w:jc w:val="center"/>
      </w:pPr>
      <w:r>
        <w:rPr>
          <w:position w:val="-387"/>
        </w:rPr>
        <w:drawing>
          <wp:inline distT="0" distB="0" distL="0" distR="0">
            <wp:extent cx="8694420" cy="50444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420" cy="504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default" r:id="rId112"/>
          <w:headerReference w:type="first" r:id="rId112"/>
          <w:footerReference w:type="default" r:id="rId113"/>
          <w:footerReference w:type="first" r:id="rId11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Схема размещения макрорегионов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Стратегии пространственного</w:t>
      </w:r>
    </w:p>
    <w:p>
      <w:pPr>
        <w:pStyle w:val="0"/>
        <w:jc w:val="right"/>
      </w:pPr>
      <w:r>
        <w:rPr>
          <w:sz w:val="20"/>
        </w:rPr>
        <w:t xml:space="preserve">развития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на период до 2025 года</w:t>
      </w:r>
    </w:p>
    <w:p>
      <w:pPr>
        <w:pStyle w:val="0"/>
        <w:jc w:val="both"/>
      </w:pPr>
      <w:r>
        <w:rPr>
          <w:sz w:val="20"/>
        </w:rPr>
      </w:r>
    </w:p>
    <w:bookmarkStart w:id="2391" w:name="P2391"/>
    <w:bookmarkEnd w:id="2391"/>
    <w:p>
      <w:pPr>
        <w:pStyle w:val="2"/>
        <w:jc w:val="center"/>
      </w:pPr>
      <w:r>
        <w:rPr>
          <w:sz w:val="20"/>
        </w:rPr>
        <w:t xml:space="preserve">ПЕРЕЧЕНЬ ПЕРСПЕКТИВНЫХ ЦЕНТРОВ ЭКОНОМИЧЕСКОГО РОСТА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16.12.2021 </w:t>
            </w:r>
            <w:hyperlink w:history="0" r:id="rId115" w:tooltip="Распоряжение Правительства РФ от 16.12.2021 N 3633-р &lt;О внесении изменений в распоряжение Правительства РФ от 13.02.2019 N 207-р&gt; {КонсультантПлюс}">
              <w:r>
                <w:rPr>
                  <w:sz w:val="20"/>
                  <w:color w:val="0000ff"/>
                </w:rPr>
                <w:t xml:space="preserve">N 3633-р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25.06.2022 </w:t>
            </w:r>
            <w:hyperlink w:history="0" r:id="rId116" w:tooltip="Распоряжение Правительства РФ от 25.06.2022 N 1704-р &lt;О внесении изменений в распоряжение Правительства РФ от 13.02.2019 N 207-р&gt; {КонсультантПлюс}">
              <w:r>
                <w:rPr>
                  <w:sz w:val="20"/>
                  <w:color w:val="0000ff"/>
                </w:rPr>
                <w:t xml:space="preserve">N 1704-р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I. Перспективные крупные центры экономического роста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 - города, образующие крупные городские</w:t>
      </w:r>
    </w:p>
    <w:p>
      <w:pPr>
        <w:pStyle w:val="2"/>
        <w:jc w:val="center"/>
      </w:pPr>
      <w:r>
        <w:rPr>
          <w:sz w:val="20"/>
        </w:rPr>
        <w:t xml:space="preserve">агломерации и крупнейшие городские агломерации, которые</w:t>
      </w:r>
    </w:p>
    <w:p>
      <w:pPr>
        <w:pStyle w:val="2"/>
        <w:jc w:val="center"/>
      </w:pPr>
      <w:r>
        <w:rPr>
          <w:sz w:val="20"/>
        </w:rPr>
        <w:t xml:space="preserve">обеспечат вклад в экономический рост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более 1 процента ежегодно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г. Владивосток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Волгоград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Воронеж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Екатеринбург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Иркутск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Казань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Краснодар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Красноярск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Набережные Челны - г. Нижнекамск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Нижний Новгород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Новосибирск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Омск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Пермь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Ростов-на-Дону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Самара - г. Тольятти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Тюмень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Челябинск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Уфа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Санкт-Петербург и города Ленинградской области, входящие в Санкт-Петербургскую городскую агломерацию (в том числе гг. Гатчина, Всеволожск и прочие)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Москва и города Московской области, входящие в состав Московской агломерации, с численностью населения более 100 тыс. человек - гг. Балашиха, Подольск, Химки, Королев, Мытищи, Люберцы, Электросталь, Красногорск, Коломна, Одинцово, Серпухов, Щелково, Домодедово, Орехово-Зуево, Раменское, Жуковский, Пушкино, Долгопрудный, Сергиев Посад, Ногинск, Реутов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II. Перспективные центры экономического роста</w:t>
      </w:r>
    </w:p>
    <w:p>
      <w:pPr>
        <w:pStyle w:val="2"/>
        <w:jc w:val="center"/>
      </w:pPr>
      <w:r>
        <w:rPr>
          <w:sz w:val="20"/>
        </w:rPr>
        <w:t xml:space="preserve">субъектов Российской Федерации, которые обеспечат вклад</w:t>
      </w:r>
    </w:p>
    <w:p>
      <w:pPr>
        <w:pStyle w:val="2"/>
        <w:jc w:val="center"/>
      </w:pPr>
      <w:r>
        <w:rPr>
          <w:sz w:val="20"/>
        </w:rPr>
        <w:t xml:space="preserve">в экономический рост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0,2 процента до 1 процента ежегодно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Перспективные центры экономического роста субъектов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 - города, образующие городские</w:t>
      </w:r>
    </w:p>
    <w:p>
      <w:pPr>
        <w:pStyle w:val="2"/>
        <w:jc w:val="center"/>
      </w:pPr>
      <w:r>
        <w:rPr>
          <w:sz w:val="20"/>
        </w:rPr>
        <w:t xml:space="preserve">агломерации с численностью населения</w:t>
      </w:r>
    </w:p>
    <w:p>
      <w:pPr>
        <w:pStyle w:val="2"/>
        <w:jc w:val="center"/>
      </w:pPr>
      <w:r>
        <w:rPr>
          <w:sz w:val="20"/>
        </w:rPr>
        <w:t xml:space="preserve">более 500 тыс. человек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17" w:tooltip="Распоряжение Правительства РФ от 25.06.2022 N 1704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25.06.2022 N 1704-р)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97"/>
        <w:gridCol w:w="2050"/>
      </w:tblGrid>
      <w:t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Астрахань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Барнаул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Ижевск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Калининград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Кемерово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Липецк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Махачкала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Новокузнецк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Оренбург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Пенза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Рязань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Саратов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Сочи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8" w:tooltip="Распоряжение Правительства РФ от 16.12.2021 N 3633-р &lt;О внесении изменений в распоряжение Правительства РФ от 13.02.2019 N 207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16.12.2021 N 3633-р)</w:t>
            </w:r>
          </w:p>
        </w:tc>
      </w:tr>
      <w:tr>
        <w:tc>
          <w:tcPr>
            <w:gridSpan w:val="2"/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Ставрополь - г. Михайловск</w:t>
            </w:r>
          </w:p>
        </w:tc>
      </w:tr>
      <w:t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Томск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Тула - г. Новомосковск</w:t>
            </w:r>
          </w:p>
        </w:tc>
      </w:tr>
      <w:t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Ульяновск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Хабаровск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Чебоксары - г. Новочебоксарск</w:t>
            </w:r>
          </w:p>
        </w:tc>
      </w:tr>
      <w:t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Ярославль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г. Пятигорск - г. Кисловодск - г. Ессентуки - г. Минеральные Воды - г. Георгиевск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Перспективные центры экономического роста субъектов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в том числе образующие городские</w:t>
      </w:r>
    </w:p>
    <w:p>
      <w:pPr>
        <w:pStyle w:val="2"/>
        <w:jc w:val="center"/>
      </w:pPr>
      <w:r>
        <w:rPr>
          <w:sz w:val="20"/>
        </w:rPr>
        <w:t xml:space="preserve">агломерации с численностью населения</w:t>
      </w:r>
    </w:p>
    <w:p>
      <w:pPr>
        <w:pStyle w:val="2"/>
        <w:jc w:val="center"/>
      </w:pPr>
      <w:r>
        <w:rPr>
          <w:sz w:val="20"/>
        </w:rPr>
        <w:t xml:space="preserve">менее 500 тыс. человек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19" w:tooltip="Распоряжение Правительства РФ от 25.06.2022 N 1704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25.06.2022 N 1704-р)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г. Белгород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Архангельск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Великий Новгород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Владимир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Вологда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Калуга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Комсомольск-на-Амуре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Магнитогорск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Мурманск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Нижний Тагил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Норильск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Петрозаводск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портовые города Ленинградской области (гг. Выборг, Усть-Луга, Высоцк)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портовые города Краснодарского края (гг. Тамань, Новороссийск)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Псков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Саранск - г. Рузаевка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0" w:tooltip="Распоряжение Правительства РФ от 25.06.2022 N 1704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25.06.2022 N 1704-р)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Сургут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Сыктывкар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Тамбов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Тверь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позиция исключена. - </w:t>
      </w:r>
      <w:hyperlink w:history="0" r:id="rId121" w:tooltip="Распоряжение Правительства РФ от 16.12.2021 N 3633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РФ от 16.12.2021 N 3633-р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Ханты-Мансийск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Череповец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Южно-Сахалинск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III. Города, являющиеся административными центрами</w:t>
      </w:r>
    </w:p>
    <w:p>
      <w:pPr>
        <w:pStyle w:val="2"/>
        <w:jc w:val="center"/>
      </w:pPr>
      <w:r>
        <w:rPr>
          <w:sz w:val="20"/>
        </w:rPr>
        <w:t xml:space="preserve">субъектов Российской Федерации, и прилегающие к ним</w:t>
      </w:r>
    </w:p>
    <w:p>
      <w:pPr>
        <w:pStyle w:val="2"/>
        <w:jc w:val="center"/>
      </w:pPr>
      <w:r>
        <w:rPr>
          <w:sz w:val="20"/>
        </w:rPr>
        <w:t xml:space="preserve">муниципальные образования, которые обеспечат вклад</w:t>
      </w:r>
    </w:p>
    <w:p>
      <w:pPr>
        <w:pStyle w:val="2"/>
        <w:jc w:val="center"/>
      </w:pPr>
      <w:r>
        <w:rPr>
          <w:sz w:val="20"/>
        </w:rPr>
        <w:t xml:space="preserve">в экономический рост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до 0,2 процента ежегодно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22" w:tooltip="Распоряжение Правительства РФ от 25.06.2022 N 1704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25.06.2022 N 1704-р)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Сноска исключена. - </w:t>
      </w:r>
      <w:hyperlink w:history="0" r:id="rId123" w:tooltip="Распоряжение Правительства РФ от 25.06.2022 N 1704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РФ от 25.06.2022 N 1704-р.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Наименование исключено. - </w:t>
      </w:r>
      <w:hyperlink w:history="0" r:id="rId124" w:tooltip="Распоряжение Правительства РФ от 25.06.2022 N 1704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РФ от 25.06.2022 N 1704-р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г. Абакан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Анадырь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Биробиджан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Благовещенск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Брянск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Владикавказ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Горно-Алтайск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Грозный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Иваново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Йошкар-Ола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Киров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Кострома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Курган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Курск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Кызыл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Магадан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Магас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Майкоп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Нальчик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Нарьян-Мар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Орел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Петропавловск-Камчатский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Салехард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Саранск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Севастополь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Симферополь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Смоленск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Черкесск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Чита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Элиста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Якутск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IV. Перспективные минерально-сырьевые</w:t>
      </w:r>
    </w:p>
    <w:p>
      <w:pPr>
        <w:pStyle w:val="2"/>
        <w:jc w:val="center"/>
      </w:pPr>
      <w:r>
        <w:rPr>
          <w:sz w:val="20"/>
        </w:rPr>
        <w:t xml:space="preserve">и агропромышленные центры &lt;2&gt;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Перспективные центры экономического роста субъектов Российской Федерации - минерально-сырьевые центры и агропромышленные центры, которые обеспечат вклад в экономический рост Российской Федерации менее 0,2 процента ежегодно, определяются в стратегиях социально-экономического развития субъектов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Перспективные центры экономического роста субъектов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 - минерально-сырьевые центры, которые</w:t>
      </w:r>
    </w:p>
    <w:p>
      <w:pPr>
        <w:pStyle w:val="2"/>
        <w:jc w:val="center"/>
      </w:pPr>
      <w:r>
        <w:rPr>
          <w:sz w:val="20"/>
        </w:rPr>
        <w:t xml:space="preserve">обеспечат вклад в экономический рост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более 0,2 процента ежегодно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Муниципальные образования Республики Коми, специализирующиеся на добыче нефти и природного газа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образования Красноярского края, специализирующиеся на добыче нефти и природного газа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образования Ненецкого автономного округа, специализирующиеся на добыче нефти и природного газа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образования Республики Татарстан, специализирующиеся на добыче нефти и природного газа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образования Тюменской области, специализирующиеся на добыче нефти и природного газа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образования Ямало-Ненецкого автономного округа, специализирующиеся на добыче нефти и природного газа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образования Ханты-Мансийского автономного округа - Югры, специализирующиеся на добыче нефти и природного газа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образования Кемеровской области, специализирующиеся на добыче угля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образования Сахалинской области, специализирующиеся на добыче угля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образования Иркутской области, специализирующиеся на добыче нефти и золота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образования Амурской области, Магаданской области, Хабаровского края, Чукотского автономного округа, специализирующиеся на добыче золота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образования Республики Саха (Якутия), специализирующиеся на добыче алмазов, золота, топливно-энергетических ресурсов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Перспективные центры экономического роста субъектов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 - агропромышленные центры, которые</w:t>
      </w:r>
    </w:p>
    <w:p>
      <w:pPr>
        <w:pStyle w:val="2"/>
        <w:jc w:val="center"/>
      </w:pPr>
      <w:r>
        <w:rPr>
          <w:sz w:val="20"/>
        </w:rPr>
        <w:t xml:space="preserve">обеспечат вклад в экономический рост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более 0,2 процента ежегодно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Муниципальные образования Алтайского края, специализирующиеся на сельском хозяйстве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образования Белгородской области, специализирующиеся на сельском хозяйстве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образования Брянской области, специализирующиеся на сельском хозяйстве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образования Волгоградской области, специализирующиеся на сельском хозяйстве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образования Воронежской области, специализирующиеся на сельском хозяйстве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образования Краснодарского края, специализирующиеся на сельском хозяйстве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образования Курской области, специализирующиеся на сельском хозяйстве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образования Липецкой области, специализирующиеся на сельском хозяйстве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образования Пензенской области, специализирующиеся на сельском хозяйстве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образования Республики Башкортостан, специализирующиеся на сельском хозяйстве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образования Республики Мордовия, специализирующиеся на сельском хозяйстве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образования Республики Татарстан, специализирующиеся на сельском хозяйстве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образования Ростовской области, специализирующиеся на сельском хозяйстве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образования Ставропольского края, специализирующиеся на сельском хозяйстве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образования Тамбовской области, специализирующиеся на сельском хозяйстве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V. Перспективные центры экономического роста, в которых</w:t>
      </w:r>
    </w:p>
    <w:p>
      <w:pPr>
        <w:pStyle w:val="2"/>
        <w:jc w:val="center"/>
      </w:pPr>
      <w:r>
        <w:rPr>
          <w:sz w:val="20"/>
        </w:rPr>
        <w:t xml:space="preserve">сложились условия для формирования научно-образовательных</w:t>
      </w:r>
    </w:p>
    <w:p>
      <w:pPr>
        <w:pStyle w:val="2"/>
        <w:jc w:val="center"/>
      </w:pPr>
      <w:r>
        <w:rPr>
          <w:sz w:val="20"/>
        </w:rPr>
        <w:t xml:space="preserve">центров мирового уровня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25" w:tooltip="Распоряжение Правительства РФ от 25.06.2022 N 1704-р &lt;О внесении изменений в распоряжение Правительства РФ от 13.02.2019 N 207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25.06.2022 N 1704-р)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г. Москва и города Московской области с высоким научно-производственным потенциалом, входящие в состав Московской агломерации, в том числе наукограды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Санкт-Петербург - г. Гатчина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Новосибирск - г. Кольцово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Казань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Томск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Воронеж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Обнинск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Саратов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Субъекты Российской Федерации, в которых созданы научно-образовательные центры мирового уровня, определяются актами Правительства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Стратегии пространственного</w:t>
      </w:r>
    </w:p>
    <w:p>
      <w:pPr>
        <w:pStyle w:val="0"/>
        <w:jc w:val="right"/>
      </w:pPr>
      <w:r>
        <w:rPr>
          <w:sz w:val="20"/>
        </w:rPr>
        <w:t xml:space="preserve">развития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на период до 2025 года</w:t>
      </w:r>
    </w:p>
    <w:p>
      <w:pPr>
        <w:pStyle w:val="0"/>
        <w:jc w:val="both"/>
      </w:pPr>
      <w:r>
        <w:rPr>
          <w:sz w:val="20"/>
        </w:rPr>
      </w:r>
    </w:p>
    <w:bookmarkStart w:id="2622" w:name="P2622"/>
    <w:bookmarkEnd w:id="2622"/>
    <w:p>
      <w:pPr>
        <w:pStyle w:val="2"/>
        <w:jc w:val="center"/>
      </w:pPr>
      <w:r>
        <w:rPr>
          <w:sz w:val="20"/>
        </w:rPr>
        <w:t xml:space="preserve">ПЕРЕЧЕНЬ ГЕОСТРАТЕГИЧЕСКИХ ТЕРРИТОРИЙ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I. Приоритетные геостратегические территории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Субъекты Российской Федерации, характеризующиеся эксклавным положением, - Республика Крым, город федерального значения Севастополь, Калининградская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Субъекты Российской Федерации, расположенные на Северном Кавказе, - Карачаево-Черкесская Республика, Кабардино-Балкарская Республика, Республика Дагестан, Республика Ингушетия, Республика Северная Осетия - Алания, Чеченская Республика, Ставропольский край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Субъекты Российской Федерации, расположенные на Дальнем Востоке, - Республика Бурятия, Республика (Саха) Якутия, Забайкальский край, Камчатский край, Приморский край, Хабаровский край, Амурская область, Еврейская автономная область, Магаданская область, Сахалинская область, Чукотский автономный округ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Субъекты и части субъектов Российской Федерации, входящие в Арктическую зону Российской Федерации в соответствии с </w:t>
      </w:r>
      <w:hyperlink w:history="0" r:id="rId126" w:tooltip="Указ Президента РФ от 02.05.2014 N 296 (ред. от 05.03.2020) &quot;О сухопутных территориях Арктической зоны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 мая 2014 г. N 296 "О сухопутных территориях Арктической зоны Российской Федерации"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II. Приграничные геостратегические территории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 Российской Федерации, граничащий со странами, входящими в Европейский союз, - Ленинградская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Субъекты Российской Федерации, граничащие со странами, входящими в Евразийский экономический союз, - Смоленская область, Алтайский край, Астраханская область, Волгоградская область, Курганская область, Новосибирская область, Омская область, Оренбургская область, Самарская область, Саратовская область, Тюменская область, Челябинская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Субъекты Российской Федерации, граничащие с другими странами, - Республика Алтай, Республика Тыва, Краснодарский край, Белгородская область, Воронежская область, Курская область, Ростовская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Субъекты Российской Федерации, граничащие со странами, входящими в Евразийский экономический союз, а также с другими странами или странами, входящими в Европейский союз, - Псковская область, Брянская область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p>
      <w:pPr>
        <w:pStyle w:val="0"/>
        <w:jc w:val="center"/>
      </w:pPr>
      <w:r>
        <w:rPr>
          <w:position w:val="-386"/>
        </w:rPr>
        <w:drawing>
          <wp:inline distT="0" distB="0" distL="0" distR="0">
            <wp:extent cx="7326630" cy="503555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630" cy="503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default" r:id="rId112"/>
          <w:headerReference w:type="first" r:id="rId112"/>
          <w:footerReference w:type="default" r:id="rId113"/>
          <w:footerReference w:type="first" r:id="rId11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Схема размещения геостратегических территорий</w:t>
      </w:r>
    </w:p>
    <w:p>
      <w:pPr>
        <w:pStyle w:val="0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Стратегии пространственного</w:t>
      </w:r>
    </w:p>
    <w:p>
      <w:pPr>
        <w:pStyle w:val="0"/>
        <w:jc w:val="right"/>
      </w:pPr>
      <w:r>
        <w:rPr>
          <w:sz w:val="20"/>
        </w:rPr>
        <w:t xml:space="preserve">развития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на период до 2025 года</w:t>
      </w:r>
    </w:p>
    <w:p>
      <w:pPr>
        <w:pStyle w:val="0"/>
        <w:jc w:val="both"/>
      </w:pPr>
      <w:r>
        <w:rPr>
          <w:sz w:val="20"/>
        </w:rPr>
      </w:r>
    </w:p>
    <w:bookmarkStart w:id="2654" w:name="P2654"/>
    <w:bookmarkEnd w:id="2654"/>
    <w:p>
      <w:pPr>
        <w:pStyle w:val="2"/>
        <w:jc w:val="center"/>
      </w:pPr>
      <w:r>
        <w:rPr>
          <w:sz w:val="20"/>
        </w:rPr>
        <w:t xml:space="preserve">ЦЕЛЕВЫЕ ПОКАЗАТЕЛИ</w:t>
      </w:r>
    </w:p>
    <w:p>
      <w:pPr>
        <w:pStyle w:val="2"/>
        <w:jc w:val="center"/>
      </w:pPr>
      <w:r>
        <w:rPr>
          <w:sz w:val="20"/>
        </w:rPr>
        <w:t xml:space="preserve">ПРОСТРАНСТВЕННОГО РАЗВИТИЯ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8" w:tooltip="Распоряжение Правительства РФ от 25.06.2022 N 1704-р &lt;О внесении изменений в распоряжение Правительства РФ от 13.02.2019 N 207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25.06.2022 N 1704-р)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13"/>
        <w:gridCol w:w="850"/>
        <w:gridCol w:w="1303"/>
        <w:gridCol w:w="1303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5613" w:type="dxa"/>
            <w:tcBorders>
              <w:top w:val="single" w:sz="4"/>
              <w:left w:val="nil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Целевые показатели</w:t>
            </w:r>
          </w:p>
        </w:tc>
        <w:tc>
          <w:tcPr>
            <w:tcW w:w="850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 год</w:t>
            </w:r>
          </w:p>
        </w:tc>
        <w:tc>
          <w:tcPr>
            <w:gridSpan w:val="2"/>
            <w:tcW w:w="2606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Сценарии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Borders>
              <w:top w:val="single" w:sz="4"/>
              <w:left w:val="nil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30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инерционный</w:t>
            </w:r>
          </w:p>
        </w:tc>
        <w:tc>
          <w:tcPr>
            <w:tcW w:w="1303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Borders>
              <w:top w:val="single" w:sz="4"/>
              <w:left w:val="nil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30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303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</w:tr>
      <w:tr>
        <w:tc>
          <w:tcPr>
            <w:tcW w:w="561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Среднегодовые темпы роста валового регионального продукта субъектов Российской Федерации, в которых располагаются перспективные крупные центры экономического роста Российской Федерации, процентов</w:t>
            </w:r>
          </w:p>
        </w:tc>
        <w:tc>
          <w:tcPr>
            <w:tcW w:w="85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130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102,6</w:t>
            </w:r>
          </w:p>
        </w:tc>
        <w:tc>
          <w:tcPr>
            <w:tcW w:w="130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103,7</w:t>
            </w:r>
          </w:p>
        </w:tc>
      </w:tr>
      <w:t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Отношение среднедушевого валового регионального продукта субъектов Российской Федерации, относящихся к приоритетным геостратегическим территориям (кроме Арктической зоны), к среднероссийскому значению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</w:tr>
      <w:tr>
        <w:tc>
          <w:tcPr>
            <w:tcW w:w="56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 Транспортная мобильность (подвижность) населения на 1 человека в год по видам транспорта, всего, пасс.-км на 1 человека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Стратегии пространственного</w:t>
      </w:r>
    </w:p>
    <w:p>
      <w:pPr>
        <w:pStyle w:val="0"/>
        <w:jc w:val="right"/>
      </w:pPr>
      <w:r>
        <w:rPr>
          <w:sz w:val="20"/>
        </w:rPr>
        <w:t xml:space="preserve">развития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на период до 2025 года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ПРИГРАНИЧНЫХ МУНИЦИПАЛЬНЫХ ОБРАЗОВАНИЙ, ПРИ МОДЕРНИЗАЦИИ</w:t>
      </w:r>
    </w:p>
    <w:p>
      <w:pPr>
        <w:pStyle w:val="2"/>
        <w:jc w:val="center"/>
      </w:pPr>
      <w:r>
        <w:rPr>
          <w:sz w:val="20"/>
        </w:rPr>
        <w:t xml:space="preserve">СОЦИАЛЬНО-ЭКОНОМИЧЕСКОЙ СФЕРЫ КОТОРЫХ ОКАЗЫВАЕТСЯ</w:t>
      </w:r>
    </w:p>
    <w:p>
      <w:pPr>
        <w:pStyle w:val="2"/>
        <w:jc w:val="center"/>
      </w:pPr>
      <w:r>
        <w:rPr>
          <w:sz w:val="20"/>
        </w:rPr>
        <w:t xml:space="preserve">ПРИОРИТЕТНАЯ ГОСУДАРСТВЕННАЯ ПОДДЕРЖКА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129" w:tooltip="Распоряжение Правительства РФ от 30.09.2022 N 2877-р &lt;О внесении изменений в распоряжение Правительства РФ от 13.02.2019 N 207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  <w:color w:val="392c69"/>
              </w:rPr>
              <w:t xml:space="preserve"> Правительства РФ от 30.09.2022 N 2877-р)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Республика Дагестан: Ахтынский муниципальный район, Магарамкентский муниципальный район.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Карачаево-Черкесская Республика: Карачаевский муниципальный район.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Республика Карелия: Муезерский муниципальный район.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Республика Северная Осетия - Алания: городской округ город Владикавказ.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Алтайский край: Бурлинский муниципальный район, Змеиногорский муниципальный район, Ключевский муниципальный район, Локтевский муниципальный район, муниципальный округ город Славгород, Табунский муниципальный район, Третьяковский муниципальный район.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Астраханская область: Ахтубинский муниципальный район.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Волгоградская область: Старополтавский муниципальный район.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Калининградская область: Краснознаменский муниципальный округ, Правдинский муниципальный округ.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Курганская область: Куртамышский муниципальный округ, Половинский муниципальный округ, Притобольный муниципальный район, Целинный муниципальный округ.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Новосибирская область: Купинский муниципальный район.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Омская область: Шербакульский муниципальный район.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Оренбургская область: Акбулакский муниципальный район, Беляевский муниципальный район, городской округ "Город Орск", Кваркенский муниципальный район.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Смоленская область: Велижский муниципальный район, Ершичский муниципальный район, Хиславичский муниципальный район, Шумячский муниципальный район.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Челябинская область: Брединский муниципальный район, Карталинский муниципальный район, Троицкий муниципальный район, Троицкий городской округ.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13.02.2019 N 207-р</w:t>
            <w:br/>
            <w:t>(ред. от 30.09.2022)</w:t>
            <w:br/>
            <w:t>&lt;Об утверждении Стратегии пространственного раз...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13.02.2019 N 207-р</w:t>
            <w:br/>
            <w:t>(ред. от 30.09.2022)</w:t>
            <w:br/>
            <w:t>&lt;Об утверждении Стратегии пространственного раз...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CF9CF1C60EBA1389E86214F21A2BCC402850BC6F2D9FE2F220FD7891E19818906B38A568E212948092D75D624A85081DF2A74572D57E63Dm0m5J" TargetMode = "External"/>
	<Relationship Id="rId8" Type="http://schemas.openxmlformats.org/officeDocument/2006/relationships/hyperlink" Target="consultantplus://offline/ref=1CF9CF1C60EBA1389E86214F21A2BCC4028E09C2F6D5FE2F220FD7891E19818906B38A568E212948092D75D624A85081DF2A74572D57E63Dm0m5J" TargetMode = "External"/>
	<Relationship Id="rId9" Type="http://schemas.openxmlformats.org/officeDocument/2006/relationships/hyperlink" Target="consultantplus://offline/ref=1CF9CF1C60EBA1389E86214F21A2BCC405860AC6F2DDFE2F220FD7891E19818906B38A568E212948092D75D624A85081DF2A74572D57E63Dm0m5J" TargetMode = "External"/>
	<Relationship Id="rId10" Type="http://schemas.openxmlformats.org/officeDocument/2006/relationships/hyperlink" Target="consultantplus://offline/ref=1CF9CF1C60EBA1389E86214F21A2BCC4058409C2F8DFFE2F220FD7891E19818906B38A568E212948092D75D624A85081DF2A74572D57E63Dm0m5J" TargetMode = "External"/>
	<Relationship Id="rId11" Type="http://schemas.openxmlformats.org/officeDocument/2006/relationships/hyperlink" Target="consultantplus://offline/ref=1CF9CF1C60EBA1389E86214F21A2BCC4058401C0F6D4FE2F220FD7891E19818906B38A568E212948092D75D624A85081DF2A74572D57E63Dm0m5J" TargetMode = "External"/>
	<Relationship Id="rId12" Type="http://schemas.openxmlformats.org/officeDocument/2006/relationships/hyperlink" Target="consultantplus://offline/ref=1CF9CF1C60EBA1389E86214F21A2BCC405850FC5F1DDFE2F220FD7891E19818914B3D25A8F2137480938238762mFmEJ" TargetMode = "External"/>
	<Relationship Id="rId13" Type="http://schemas.openxmlformats.org/officeDocument/2006/relationships/hyperlink" Target="consultantplus://offline/ref=1CF9CF1C60EBA1389E86214F21A2BCC4058401C0F6D4FE2F220FD7891E19818906B38A568E2129480D2D75D624A85081DF2A74572D57E63Dm0m5J" TargetMode = "External"/>
	<Relationship Id="rId14" Type="http://schemas.openxmlformats.org/officeDocument/2006/relationships/hyperlink" Target="consultantplus://offline/ref=1CF9CF1C60EBA1389E86214F21A2BCC402850BC6F2D9FE2F220FD7891E19818906B38A568E212948092D75D624A85081DF2A74572D57E63Dm0m5J" TargetMode = "External"/>
	<Relationship Id="rId15" Type="http://schemas.openxmlformats.org/officeDocument/2006/relationships/hyperlink" Target="consultantplus://offline/ref=1CF9CF1C60EBA1389E86214F21A2BCC4028E09C2F6D5FE2F220FD7891E19818906B38A568E212948092D75D624A85081DF2A74572D57E63Dm0m5J" TargetMode = "External"/>
	<Relationship Id="rId16" Type="http://schemas.openxmlformats.org/officeDocument/2006/relationships/hyperlink" Target="consultantplus://offline/ref=1CF9CF1C60EBA1389E86214F21A2BCC405860AC6F2DDFE2F220FD7891E19818906B38A568E212948092D75D624A85081DF2A74572D57E63Dm0m5J" TargetMode = "External"/>
	<Relationship Id="rId17" Type="http://schemas.openxmlformats.org/officeDocument/2006/relationships/hyperlink" Target="consultantplus://offline/ref=1CF9CF1C60EBA1389E86214F21A2BCC4058409C2F8DFFE2F220FD7891E19818906B38A568E212948092D75D624A85081DF2A74572D57E63Dm0m5J" TargetMode = "External"/>
	<Relationship Id="rId18" Type="http://schemas.openxmlformats.org/officeDocument/2006/relationships/hyperlink" Target="consultantplus://offline/ref=1CF9CF1C60EBA1389E86214F21A2BCC4058401C0F6D4FE2F220FD7891E19818906B38A568E212948022D75D624A85081DF2A74572D57E63Dm0m5J" TargetMode = "External"/>
	<Relationship Id="rId19" Type="http://schemas.openxmlformats.org/officeDocument/2006/relationships/hyperlink" Target="consultantplus://offline/ref=1CF9CF1C60EBA1389E86214F21A2BCC4058500C8F7DBFE2F220FD7891E19818906B38A568575780C5F2B20877EFD5E9EDD3476m5m7J" TargetMode = "External"/>
	<Relationship Id="rId20" Type="http://schemas.openxmlformats.org/officeDocument/2006/relationships/hyperlink" Target="consultantplus://offline/ref=1CF9CF1C60EBA1389E86214F21A2BCC4038709C8F6DBFE2F220FD7891E19818906B38A568E2129490F2D75D624A85081DF2A74572D57E63Dm0m5J" TargetMode = "External"/>
	<Relationship Id="rId21" Type="http://schemas.openxmlformats.org/officeDocument/2006/relationships/hyperlink" Target="consultantplus://offline/ref=1CF9CF1C60EBA1389E86214F21A2BCC4028301C1F2DAFE2F220FD7891E19818906B38A568E2129490D2D75D624A85081DF2A74572D57E63Dm0m5J" TargetMode = "External"/>
	<Relationship Id="rId22" Type="http://schemas.openxmlformats.org/officeDocument/2006/relationships/hyperlink" Target="consultantplus://offline/ref=1CF9CF1C60EBA1389E86214F21A2BCC402830EC8F2DBFE2F220FD7891E19818906B38A568E2129480D2D75D624A85081DF2A74572D57E63Dm0m5J" TargetMode = "External"/>
	<Relationship Id="rId23" Type="http://schemas.openxmlformats.org/officeDocument/2006/relationships/hyperlink" Target="consultantplus://offline/ref=1CF9CF1C60EBA1389E86214F21A2BCC4028E00C3F7DDFE2F220FD7891E19818906B38A568E212949092D75D624A85081DF2A74572D57E63Dm0m5J" TargetMode = "External"/>
	<Relationship Id="rId24" Type="http://schemas.openxmlformats.org/officeDocument/2006/relationships/hyperlink" Target="consultantplus://offline/ref=1CF9CF1C60EBA1389E86214F21A2BCC405860AC6F2DDFE2F220FD7891E19818906B38A568E212948022D75D624A85081DF2A74572D57E63Dm0m5J" TargetMode = "External"/>
	<Relationship Id="rId25" Type="http://schemas.openxmlformats.org/officeDocument/2006/relationships/hyperlink" Target="consultantplus://offline/ref=1CF9CF1C60EBA1389E86214F21A2BCC4058409C2F8DFFE2F220FD7891E19818906B38A568E212948022D75D624A85081DF2A74572D57E63Dm0m5J" TargetMode = "External"/>
	<Relationship Id="rId26" Type="http://schemas.openxmlformats.org/officeDocument/2006/relationships/hyperlink" Target="consultantplus://offline/ref=1CF9CF1C60EBA1389E86214F21A2BCC405860AC6F2DDFE2F220FD7891E19818906B38A568E2129490B2D75D624A85081DF2A74572D57E63Dm0m5J" TargetMode = "External"/>
	<Relationship Id="rId27" Type="http://schemas.openxmlformats.org/officeDocument/2006/relationships/hyperlink" Target="consultantplus://offline/ref=1CF9CF1C60EBA1389E86214F21A2BCC4058409C2F8DFFE2F220FD7891E19818906B38A568E2129490A2D75D624A85081DF2A74572D57E63Dm0m5J" TargetMode = "External"/>
	<Relationship Id="rId28" Type="http://schemas.openxmlformats.org/officeDocument/2006/relationships/hyperlink" Target="consultantplus://offline/ref=1CF9CF1C60EBA1389E86214F21A2BCC4058401C0F6D4FE2F220FD7891E19818906B38A568E212948032D75D624A85081DF2A74572D57E63Dm0m5J" TargetMode = "External"/>
	<Relationship Id="rId29" Type="http://schemas.openxmlformats.org/officeDocument/2006/relationships/hyperlink" Target="consultantplus://offline/ref=1CF9CF1C60EBA1389E86214F21A2BCC4058409C2F8DFFE2F220FD7891E19818906B38A568E2129490B2D75D624A85081DF2A74572D57E63Dm0m5J" TargetMode = "External"/>
	<Relationship Id="rId30" Type="http://schemas.openxmlformats.org/officeDocument/2006/relationships/hyperlink" Target="consultantplus://offline/ref=1CF9CF1C60EBA1389E86214F21A2BCC4058409C2F8DFFE2F220FD7891E19818906B38A568E212949092D75D624A85081DF2A74572D57E63Dm0m5J" TargetMode = "External"/>
	<Relationship Id="rId31" Type="http://schemas.openxmlformats.org/officeDocument/2006/relationships/hyperlink" Target="consultantplus://offline/ref=1CF9CF1C60EBA1389E86214F21A2BCC4058409C2F8DFFE2F220FD7891E19818906B38A568E2129490E2D75D624A85081DF2A74572D57E63Dm0m5J" TargetMode = "External"/>
	<Relationship Id="rId32" Type="http://schemas.openxmlformats.org/officeDocument/2006/relationships/hyperlink" Target="consultantplus://offline/ref=1CF9CF1C60EBA1389E86214F21A2BCC4058409C2F8DFFE2F220FD7891E19818906B38A568E2129490C2D75D624A85081DF2A74572D57E63Dm0m5J" TargetMode = "External"/>
	<Relationship Id="rId33" Type="http://schemas.openxmlformats.org/officeDocument/2006/relationships/hyperlink" Target="consultantplus://offline/ref=1CF9CF1C60EBA1389E86214F21A2BCC4058409C2F8DFFE2F220FD7891E19818906B38A568E212949022D75D624A85081DF2A74572D57E63Dm0m5J" TargetMode = "External"/>
	<Relationship Id="rId34" Type="http://schemas.openxmlformats.org/officeDocument/2006/relationships/hyperlink" Target="consultantplus://offline/ref=1CF9CF1C60EBA1389E86214F21A2BCC4058409C2F8DFFE2F220FD7891E19818906B38A568E212949032D75D624A85081DF2A74572D57E63Dm0m5J" TargetMode = "External"/>
	<Relationship Id="rId35" Type="http://schemas.openxmlformats.org/officeDocument/2006/relationships/hyperlink" Target="consultantplus://offline/ref=1CF9CF1C60EBA1389E86214F21A2BCC4058409C2F8DFFE2F220FD7891E19818906B38A568E21294A0B2D75D624A85081DF2A74572D57E63Dm0m5J" TargetMode = "External"/>
	<Relationship Id="rId36" Type="http://schemas.openxmlformats.org/officeDocument/2006/relationships/hyperlink" Target="consultantplus://offline/ref=1CF9CF1C60EBA1389E86214F21A2BCC4058409C2F8DFFE2F220FD7891E19818906B38A568E21294A092D75D624A85081DF2A74572D57E63Dm0m5J" TargetMode = "External"/>
	<Relationship Id="rId37" Type="http://schemas.openxmlformats.org/officeDocument/2006/relationships/hyperlink" Target="consultantplus://offline/ref=1CF9CF1C60EBA1389E86214F21A2BCC4058409C2F8DFFE2F220FD7891E19818906B38A568E21294A0F2D75D624A85081DF2A74572D57E63Dm0m5J" TargetMode = "External"/>
	<Relationship Id="rId38" Type="http://schemas.openxmlformats.org/officeDocument/2006/relationships/hyperlink" Target="consultantplus://offline/ref=1CF9CF1C60EBA1389E86214F21A2BCC4058409C2F8DFFE2F220FD7891E19818906B38A568E21294A0D2D75D624A85081DF2A74572D57E63Dm0m5J" TargetMode = "External"/>
	<Relationship Id="rId39" Type="http://schemas.openxmlformats.org/officeDocument/2006/relationships/hyperlink" Target="consultantplus://offline/ref=1CF9CF1C60EBA1389E86214F21A2BCC4058401C0F6D4FE2F220FD7891E19818906B38A568E212949082D75D624A85081DF2A74572D57E63Dm0m5J" TargetMode = "External"/>
	<Relationship Id="rId40" Type="http://schemas.openxmlformats.org/officeDocument/2006/relationships/hyperlink" Target="consultantplus://offline/ref=1CF9CF1C60EBA1389E86214F21A2BCC4058409C2F8DFFE2F220FD7891E19818906B38A568E21294A022D75D624A85081DF2A74572D57E63Dm0m5J" TargetMode = "External"/>
	<Relationship Id="rId41" Type="http://schemas.openxmlformats.org/officeDocument/2006/relationships/hyperlink" Target="consultantplus://offline/ref=1CF9CF1C60EBA1389E86214F21A2BCC4058409C2F8DFFE2F220FD7891E19818906B38A568E21294A032D75D624A85081DF2A74572D57E63Dm0m5J" TargetMode = "External"/>
	<Relationship Id="rId42" Type="http://schemas.openxmlformats.org/officeDocument/2006/relationships/hyperlink" Target="consultantplus://offline/ref=1CF9CF1C60EBA1389E86214F21A2BCC405860AC6F2DDFE2F220FD7891E19818906B38A568E212949092D75D624A85081DF2A74572D57E63Dm0m5J" TargetMode = "External"/>
	<Relationship Id="rId43" Type="http://schemas.openxmlformats.org/officeDocument/2006/relationships/hyperlink" Target="consultantplus://offline/ref=1CF9CF1C60EBA1389E86214F21A2BCC4058409C2F8DFFE2F220FD7891E19818906B38A568E21294B0A2D75D624A85081DF2A74572D57E63Dm0m5J" TargetMode = "External"/>
	<Relationship Id="rId44" Type="http://schemas.openxmlformats.org/officeDocument/2006/relationships/hyperlink" Target="consultantplus://offline/ref=1CF9CF1C60EBA1389E86214F21A2BCC4058401C0F6D4FE2F220FD7891E19818906B38A568E2129490E2D75D624A85081DF2A74572D57E63Dm0m5J" TargetMode = "External"/>
	<Relationship Id="rId45" Type="http://schemas.openxmlformats.org/officeDocument/2006/relationships/hyperlink" Target="consultantplus://offline/ref=1CF9CF1C60EBA1389E86214F21A2BCC4058409C2F8DFFE2F220FD7891E19818906B38A568E21294B092D75D624A85081DF2A74572D57E63Dm0m5J" TargetMode = "External"/>
	<Relationship Id="rId46" Type="http://schemas.openxmlformats.org/officeDocument/2006/relationships/hyperlink" Target="consultantplus://offline/ref=1CF9CF1C60EBA1389E86214F21A2BCC4058409C2F8DFFE2F220FD7891E19818906B38A568E21294B0E2D75D624A85081DF2A74572D57E63Dm0m5J" TargetMode = "External"/>
	<Relationship Id="rId47" Type="http://schemas.openxmlformats.org/officeDocument/2006/relationships/hyperlink" Target="consultantplus://offline/ref=1CF9CF1C60EBA1389E86214F21A2BCC4058401C0F6D4FE2F220FD7891E19818906B38A568E2129490D2D75D624A85081DF2A74572D57E63Dm0m5J" TargetMode = "External"/>
	<Relationship Id="rId48" Type="http://schemas.openxmlformats.org/officeDocument/2006/relationships/hyperlink" Target="consultantplus://offline/ref=1CF9CF1C60EBA1389E86214F21A2BCC405860AC6F2DDFE2F220FD7891E19818906B38A568E2129490F2D75D624A85081DF2A74572D57E63Dm0m5J" TargetMode = "External"/>
	<Relationship Id="rId49" Type="http://schemas.openxmlformats.org/officeDocument/2006/relationships/hyperlink" Target="consultantplus://offline/ref=1CF9CF1C60EBA1389E86214F21A2BCC4058409C2F8DFFE2F220FD7891E19818906B38A568E21294B0F2D75D624A85081DF2A74572D57E63Dm0m5J" TargetMode = "External"/>
	<Relationship Id="rId50" Type="http://schemas.openxmlformats.org/officeDocument/2006/relationships/hyperlink" Target="consultantplus://offline/ref=1CF9CF1C60EBA1389E86214F21A2BCC4058409C2F8DFFE2F220FD7891E19818906B38A568E21294B0C2D75D624A85081DF2A74572D57E63Dm0m5J" TargetMode = "External"/>
	<Relationship Id="rId51" Type="http://schemas.openxmlformats.org/officeDocument/2006/relationships/hyperlink" Target="consultantplus://offline/ref=1CF9CF1C60EBA1389E86214F21A2BCC405860AC6F2DDFE2F220FD7891E19818906B38A568E2129490C2D75D624A85081DF2A74572D57E63Dm0m5J" TargetMode = "External"/>
	<Relationship Id="rId52" Type="http://schemas.openxmlformats.org/officeDocument/2006/relationships/hyperlink" Target="consultantplus://offline/ref=1CF9CF1C60EBA1389E86214F21A2BCC405860AC6F2DDFE2F220FD7891E19818906B38A568E2129490D2D75D624A85081DF2A74572D57E63Dm0m5J" TargetMode = "External"/>
	<Relationship Id="rId53" Type="http://schemas.openxmlformats.org/officeDocument/2006/relationships/hyperlink" Target="consultantplus://offline/ref=1CF9CF1C60EBA1389E86214F21A2BCC4058409C2F8DFFE2F220FD7891E19818906B38A568E21294B0D2D75D624A85081DF2A74572D57E63Dm0m5J" TargetMode = "External"/>
	<Relationship Id="rId54" Type="http://schemas.openxmlformats.org/officeDocument/2006/relationships/hyperlink" Target="consultantplus://offline/ref=1CF9CF1C60EBA1389E86214F21A2BCC405860AC6F2DDFE2F220FD7891E19818906B38A568E212949032D75D624A85081DF2A74572D57E63Dm0m5J" TargetMode = "External"/>
	<Relationship Id="rId55" Type="http://schemas.openxmlformats.org/officeDocument/2006/relationships/hyperlink" Target="consultantplus://offline/ref=1CF9CF1C60EBA1389E86214F21A2BCC4058409C2F8DFFE2F220FD7891E19818906B38A568E21294B022D75D624A85081DF2A74572D57E63Dm0m5J" TargetMode = "External"/>
	<Relationship Id="rId56" Type="http://schemas.openxmlformats.org/officeDocument/2006/relationships/hyperlink" Target="consultantplus://offline/ref=1CF9CF1C60EBA1389E86214F21A2BCC4058409C2F8DFFE2F220FD7891E19818906B38A568E21294C0A2D75D624A85081DF2A74572D57E63Dm0m5J" TargetMode = "External"/>
	<Relationship Id="rId57" Type="http://schemas.openxmlformats.org/officeDocument/2006/relationships/hyperlink" Target="consultantplus://offline/ref=1CF9CF1C60EBA1389E86214F21A2BCC4058401C8F5D8FE2F220FD7891E19818914B3D25A8F2137480938238762mFmEJ" TargetMode = "External"/>
	<Relationship Id="rId58" Type="http://schemas.openxmlformats.org/officeDocument/2006/relationships/hyperlink" Target="consultantplus://offline/ref=1CF9CF1C60EBA1389E86214F21A2BCC4058409C2F8DFFE2F220FD7891E19818906B38A568E21294C082D75D624A85081DF2A74572D57E63Dm0m5J" TargetMode = "External"/>
	<Relationship Id="rId59" Type="http://schemas.openxmlformats.org/officeDocument/2006/relationships/hyperlink" Target="consultantplus://offline/ref=1CF9CF1C60EBA1389E86214F21A2BCC4058409C2F8DFFE2F220FD7891E19818906B38A568E21294C0E2D75D624A85081DF2A74572D57E63Dm0m5J" TargetMode = "External"/>
	<Relationship Id="rId60" Type="http://schemas.openxmlformats.org/officeDocument/2006/relationships/hyperlink" Target="consultantplus://offline/ref=1CF9CF1C60EBA1389E86214F21A2BCC4058409C2F8DFFE2F220FD7891E19818906B38A568E21294C0F2D75D624A85081DF2A74572D57E63Dm0m5J" TargetMode = "External"/>
	<Relationship Id="rId61" Type="http://schemas.openxmlformats.org/officeDocument/2006/relationships/hyperlink" Target="consultantplus://offline/ref=1CF9CF1C60EBA1389E86214F21A2BCC4028700C7F3D9FE2F220FD7891E19818914B3D25A8F2137480938238762mFmEJ" TargetMode = "External"/>
	<Relationship Id="rId62" Type="http://schemas.openxmlformats.org/officeDocument/2006/relationships/hyperlink" Target="consultantplus://offline/ref=1CF9CF1C60EBA1389E86214F21A2BCC4058401C0F6D4FE2F220FD7891E19818906B38A568E212949022D75D624A85081DF2A74572D57E63Dm0m5J" TargetMode = "External"/>
	<Relationship Id="rId63" Type="http://schemas.openxmlformats.org/officeDocument/2006/relationships/hyperlink" Target="consultantplus://offline/ref=1CF9CF1C60EBA1389E86214F21A2BCC4058401C0F6D4FE2F220FD7891E19818906B38A568E212949032D75D624A85081DF2A74572D57E63Dm0m5J" TargetMode = "External"/>
	<Relationship Id="rId64" Type="http://schemas.openxmlformats.org/officeDocument/2006/relationships/hyperlink" Target="consultantplus://offline/ref=1CF9CF1C60EBA1389E86214F21A2BCC4058401C0F6D4FE2F220FD7891E19818906B38A568E21294A0B2D75D624A85081DF2A74572D57E63Dm0m5J" TargetMode = "External"/>
	<Relationship Id="rId65" Type="http://schemas.openxmlformats.org/officeDocument/2006/relationships/hyperlink" Target="consultantplus://offline/ref=1CF9CF1C60EBA1389E86214F21A2BCC4058401C0F6D4FE2F220FD7891E19818906B38A568E21294A082D75D624A85081DF2A74572D57E63Dm0m5J" TargetMode = "External"/>
	<Relationship Id="rId66" Type="http://schemas.openxmlformats.org/officeDocument/2006/relationships/hyperlink" Target="consultantplus://offline/ref=1CF9CF1C60EBA1389E86214F21A2BCC4058401C0F6D4FE2F220FD7891E19818906B38A568E21294A092D75D624A85081DF2A74572D57E63Dm0m5J" TargetMode = "External"/>
	<Relationship Id="rId67" Type="http://schemas.openxmlformats.org/officeDocument/2006/relationships/hyperlink" Target="consultantplus://offline/ref=1CF9CF1C60EBA1389E86214F21A2BCC4058401C0F6D4FE2F220FD7891E19818906B38A568E21294A0E2D75D624A85081DF2A74572D57E63Dm0m5J" TargetMode = "External"/>
	<Relationship Id="rId68" Type="http://schemas.openxmlformats.org/officeDocument/2006/relationships/hyperlink" Target="consultantplus://offline/ref=1CF9CF1C60EBA1389E86214F21A2BCC4058401C0F6D4FE2F220FD7891E19818906B38A568E21294A0F2D75D624A85081DF2A74572D57E63Dm0m5J" TargetMode = "External"/>
	<Relationship Id="rId69" Type="http://schemas.openxmlformats.org/officeDocument/2006/relationships/hyperlink" Target="consultantplus://offline/ref=1CF9CF1C60EBA1389E86214F21A2BCC4058409C2F8DFFE2F220FD7891E19818906B38A568E21294C0D2D75D624A85081DF2A74572D57E63Dm0m5J" TargetMode = "External"/>
	<Relationship Id="rId70" Type="http://schemas.openxmlformats.org/officeDocument/2006/relationships/hyperlink" Target="consultantplus://offline/ref=1CF9CF1C60EBA1389E86214F21A2BCC405860DC8F5D5FE2F220FD7891E19818914B3D25A8F2137480938238762mFmEJ" TargetMode = "External"/>
	<Relationship Id="rId71" Type="http://schemas.openxmlformats.org/officeDocument/2006/relationships/hyperlink" Target="consultantplus://offline/ref=1CF9CF1C60EBA1389E86214F21A2BCC4058409C2F8DFFE2F220FD7891E19818906B38A568E21294D0A2D75D624A85081DF2A74572D57E63Dm0m5J" TargetMode = "External"/>
	<Relationship Id="rId72" Type="http://schemas.openxmlformats.org/officeDocument/2006/relationships/hyperlink" Target="consultantplus://offline/ref=1CF9CF1C60EBA1389E86214F21A2BCC4058409C2F8DFFE2F220FD7891E19818906B38A568E21294D0B2D75D624A85081DF2A74572D57E63Dm0m5J" TargetMode = "External"/>
	<Relationship Id="rId73" Type="http://schemas.openxmlformats.org/officeDocument/2006/relationships/hyperlink" Target="consultantplus://offline/ref=1CF9CF1C60EBA1389E86214F21A2BCC4058409C2F8DFFE2F220FD7891E19818906B38A568E21294D092D75D624A85081DF2A74572D57E63Dm0m5J" TargetMode = "External"/>
	<Relationship Id="rId74" Type="http://schemas.openxmlformats.org/officeDocument/2006/relationships/hyperlink" Target="consultantplus://offline/ref=1CF9CF1C60EBA1389E86214F21A2BCC4058501C0F1D8FE2F220FD7891E19818906B38A568E212948032D75D624A85081DF2A74572D57E63Dm0m5J" TargetMode = "External"/>
	<Relationship Id="rId75" Type="http://schemas.openxmlformats.org/officeDocument/2006/relationships/hyperlink" Target="consultantplus://offline/ref=1CF9CF1C60EBA1389E86214F21A2BCC405850DC1F5D9FE2F220FD7891E19818906B38A568E2129490C2D75D624A85081DF2A74572D57E63Dm0m5J" TargetMode = "External"/>
	<Relationship Id="rId76" Type="http://schemas.openxmlformats.org/officeDocument/2006/relationships/hyperlink" Target="consultantplus://offline/ref=1CF9CF1C60EBA1389E86214F21A2BCC405850DC1F5D9FE2F220FD7891E19818906B38A568E2129490C2D75D624A85081DF2A74572D57E63Dm0m5J" TargetMode = "External"/>
	<Relationship Id="rId77" Type="http://schemas.openxmlformats.org/officeDocument/2006/relationships/hyperlink" Target="consultantplus://offline/ref=1CF9CF1C60EBA1389E86214F21A2BCC405850DC1F5D9FE2F220FD7891E19818906B38A568E2129490C2D75D624A85081DF2A74572D57E63Dm0m5J" TargetMode = "External"/>
	<Relationship Id="rId78" Type="http://schemas.openxmlformats.org/officeDocument/2006/relationships/hyperlink" Target="consultantplus://offline/ref=1CF9CF1C60EBA1389E86214F21A2BCC4058401C0F6D4FE2F220FD7891E19818906B38A568E21294A0D2D75D624A85081DF2A74572D57E63Dm0m5J" TargetMode = "External"/>
	<Relationship Id="rId79" Type="http://schemas.openxmlformats.org/officeDocument/2006/relationships/hyperlink" Target="consultantplus://offline/ref=1CF9CF1C60EBA1389E86214F21A2BCC402830EC8F2DBFE2F220FD7891E19818914B3D25A8F2137480938238762mFmEJ" TargetMode = "External"/>
	<Relationship Id="rId80" Type="http://schemas.openxmlformats.org/officeDocument/2006/relationships/hyperlink" Target="consultantplus://offline/ref=1CF9CF1C60EBA1389E86214F21A2BCC4058401C0F6D4FE2F220FD7891E19818906B38A568E21294A022D75D624A85081DF2A74572D57E63Dm0m5J" TargetMode = "External"/>
	<Relationship Id="rId81" Type="http://schemas.openxmlformats.org/officeDocument/2006/relationships/hyperlink" Target="consultantplus://offline/ref=1CF9CF1C60EBA1389E86214F21A2BCC405850CC4F0D8FE2F220FD7891E19818906B38A568E2129480C2D75D624A85081DF2A74572D57E63Dm0m5J" TargetMode = "External"/>
	<Relationship Id="rId82" Type="http://schemas.openxmlformats.org/officeDocument/2006/relationships/hyperlink" Target="consultantplus://offline/ref=1CF9CF1C60EBA1389E86214F21A2BCC4058401C0F6D4FE2F220FD7891E19818906B38A568E21294A032D75D624A85081DF2A74572D57E63Dm0m5J" TargetMode = "External"/>
	<Relationship Id="rId83" Type="http://schemas.openxmlformats.org/officeDocument/2006/relationships/hyperlink" Target="consultantplus://offline/ref=1CF9CF1C60EBA1389E86214F21A2BCC4058401C0F6D4FE2F220FD7891E19818906B38A568E21294B0B2D75D624A85081DF2A74572D57E63Dm0m5J" TargetMode = "External"/>
	<Relationship Id="rId84" Type="http://schemas.openxmlformats.org/officeDocument/2006/relationships/hyperlink" Target="consultantplus://offline/ref=1CF9CF1C60EBA1389E86214F21A2BCC4058401C0F6D4FE2F220FD7891E19818906B38A568E21294B092D75D624A85081DF2A74572D57E63Dm0m5J" TargetMode = "External"/>
	<Relationship Id="rId85" Type="http://schemas.openxmlformats.org/officeDocument/2006/relationships/hyperlink" Target="consultantplus://offline/ref=1CF9CF1C60EBA1389E86214F21A2BCC4058501C3F4DFFE2F220FD7891E19818906B38A568E2129480D2D75D624A85081DF2A74572D57E63Dm0m5J" TargetMode = "External"/>
	<Relationship Id="rId86" Type="http://schemas.openxmlformats.org/officeDocument/2006/relationships/hyperlink" Target="consultantplus://offline/ref=1CF9CF1C60EBA1389E86214F21A2BCC4058401C0F6D4FE2F220FD7891E19818906B38A568E21294B0E2D75D624A85081DF2A74572D57E63Dm0m5J" TargetMode = "External"/>
	<Relationship Id="rId87" Type="http://schemas.openxmlformats.org/officeDocument/2006/relationships/hyperlink" Target="consultantplus://offline/ref=1CF9CF1C60EBA1389E86214F21A2BCC4058509C3F2DBFE2F220FD7891E19818906B38A568E212948022D75D624A85081DF2A74572D57E63Dm0m5J" TargetMode = "External"/>
	<Relationship Id="rId88" Type="http://schemas.openxmlformats.org/officeDocument/2006/relationships/hyperlink" Target="consultantplus://offline/ref=1CF9CF1C60EBA1389E86214F21A2BCC4058401C0F6D4FE2F220FD7891E19818906B38A568E21294B0C2D75D624A85081DF2A74572D57E63Dm0m5J" TargetMode = "External"/>
	<Relationship Id="rId89" Type="http://schemas.openxmlformats.org/officeDocument/2006/relationships/hyperlink" Target="consultantplus://offline/ref=1CF9CF1C60EBA1389E86214F21A2BCC4058401C0F6D4FE2F220FD7891E19818906B38A568E21294B0D2D75D624A85081DF2A74572D57E63Dm0m5J" TargetMode = "External"/>
	<Relationship Id="rId90" Type="http://schemas.openxmlformats.org/officeDocument/2006/relationships/hyperlink" Target="consultantplus://offline/ref=1CF9CF1C60EBA1389E86214F21A2BCC4058401C0F6D4FE2F220FD7891E19818906B38A568E21294B022D75D624A85081DF2A74572D57E63Dm0m5J" TargetMode = "External"/>
	<Relationship Id="rId91" Type="http://schemas.openxmlformats.org/officeDocument/2006/relationships/hyperlink" Target="consultantplus://offline/ref=1CF9CF1C60EBA1389E86214F21A2BCC4058401C0F6D4FE2F220FD7891E19818906B38A568E21294B032D75D624A85081DF2A74572D57E63Dm0m5J" TargetMode = "External"/>
	<Relationship Id="rId92" Type="http://schemas.openxmlformats.org/officeDocument/2006/relationships/hyperlink" Target="consultantplus://offline/ref=1CF9CF1C60EBA1389E86214F21A2BCC4058700C8F0DCFE2F220FD7891E19818906B38A568E212D4E092D75D624A85081DF2A74572D57E63Dm0m5J" TargetMode = "External"/>
	<Relationship Id="rId93" Type="http://schemas.openxmlformats.org/officeDocument/2006/relationships/hyperlink" Target="consultantplus://offline/ref=EB97C7649E3EA2521386EDE44F4AC30048CB2A0911D6B7F0787C425A3006E5C911A3C445C85B24F5A997CACF54480B926DD2DE2BDA5209FDn0m6J" TargetMode = "External"/>
	<Relationship Id="rId94" Type="http://schemas.openxmlformats.org/officeDocument/2006/relationships/hyperlink" Target="consultantplus://offline/ref=EB97C7649E3EA2521386EDE44F4AC3004FCA200F15DBB7F0787C425A3006E5C911A3C445C85B24F1AA97CACF54480B926DD2DE2BDA5209FDn0m6J" TargetMode = "External"/>
	<Relationship Id="rId95" Type="http://schemas.openxmlformats.org/officeDocument/2006/relationships/hyperlink" Target="consultantplus://offline/ref=EB97C7649E3EA2521386EDE44F4AC3004FC1220B11D7B7F0787C425A3006E5C911A3C445C85B24F1AA97CACF54480B926DD2DE2BDA5209FDn0m6J" TargetMode = "External"/>
	<Relationship Id="rId96" Type="http://schemas.openxmlformats.org/officeDocument/2006/relationships/hyperlink" Target="consultantplus://offline/ref=EB97C7649E3EA2521386EDE44F4AC30048CB220B1FDDB7F0787C425A3006E5C911A3C445C85B24F8AA97CACF54480B926DD2DE2BDA5209FDn0m6J" TargetMode = "External"/>
	<Relationship Id="rId97" Type="http://schemas.openxmlformats.org/officeDocument/2006/relationships/hyperlink" Target="consultantplus://offline/ref=EB97C7649E3EA2521386EDE44F4AC30048CB2A0112DAB7F0787C425A3006E5C903A39C49C95B3AF1AA829C9E12n1mEJ" TargetMode = "External"/>
	<Relationship Id="rId98" Type="http://schemas.openxmlformats.org/officeDocument/2006/relationships/hyperlink" Target="consultantplus://offline/ref=EB97C7649E3EA2521386EDE44F4AC3004FC1220B11D7B7F0787C425A3006E5C911A3C445C85B24F1AA97CACF54480B926DD2DE2BDA5209FDn0m6J" TargetMode = "External"/>
	<Relationship Id="rId99" Type="http://schemas.openxmlformats.org/officeDocument/2006/relationships/hyperlink" Target="consultantplus://offline/ref=EB97C7649E3EA2521386EDE44F4AC3004FCA200F15DBB7F0787C425A3006E5C911A3C445C85B24F1A197CACF54480B926DD2DE2BDA5209FDn0m6J" TargetMode = "External"/>
	<Relationship Id="rId100" Type="http://schemas.openxmlformats.org/officeDocument/2006/relationships/hyperlink" Target="consultantplus://offline/ref=EB97C7649E3EA2521386EDE44F4AC3004FCA200F15DBB7F0787C425A3006E5C911A3C445C85B24F0A997CACF54480B926DD2DE2BDA5209FDn0m6J" TargetMode = "External"/>
	<Relationship Id="rId101" Type="http://schemas.openxmlformats.org/officeDocument/2006/relationships/hyperlink" Target="consultantplus://offline/ref=EB97C7649E3EA2521386EDE44F4AC30048CB220B1FDDB7F0787C425A3006E5C911A3C445C85B24F8AD97CACF54480B926DD2DE2BDA5209FDn0m6J" TargetMode = "External"/>
	<Relationship Id="rId102" Type="http://schemas.openxmlformats.org/officeDocument/2006/relationships/hyperlink" Target="consultantplus://offline/ref=EB97C7649E3EA2521386EDE44F4AC30048CB220B1FDDB7F0787C425A3006E5C911A3C445C85B24F8AE97CACF54480B926DD2DE2BDA5209FDn0m6J" TargetMode = "External"/>
	<Relationship Id="rId103" Type="http://schemas.openxmlformats.org/officeDocument/2006/relationships/hyperlink" Target="consultantplus://offline/ref=EB97C7649E3EA2521386EDE44F4AC30048CB220B1FDDB7F0787C425A3006E5C911A3C445C85B24F8A197CACF54480B926DD2DE2BDA5209FDn0m6J" TargetMode = "External"/>
	<Relationship Id="rId104" Type="http://schemas.openxmlformats.org/officeDocument/2006/relationships/hyperlink" Target="consultantplus://offline/ref=EB97C7649E3EA2521386EDE44F4AC30048CB220B1FDDB7F0787C425A3006E5C911A3C445C85B25F1A997CACF54480B926DD2DE2BDA5209FDn0m6J" TargetMode = "External"/>
	<Relationship Id="rId105" Type="http://schemas.openxmlformats.org/officeDocument/2006/relationships/hyperlink" Target="consultantplus://offline/ref=EB97C7649E3EA2521386EDE44F4AC30048CB220B1FDDB7F0787C425A3006E5C911A3C445C85B25F1AA97CACF54480B926DD2DE2BDA5209FDn0m6J" TargetMode = "External"/>
	<Relationship Id="rId106" Type="http://schemas.openxmlformats.org/officeDocument/2006/relationships/hyperlink" Target="consultantplus://offline/ref=EB97C7649E3EA2521386EDE44F4AC30048CB220B1FDDB7F0787C425A3006E5C911A3C445C85B25F1AC97CACF54480B926DD2DE2BDA5209FDn0m6J" TargetMode = "External"/>
	<Relationship Id="rId107" Type="http://schemas.openxmlformats.org/officeDocument/2006/relationships/hyperlink" Target="consultantplus://offline/ref=EB97C7649E3EA2521386EDE44F4AC3004FCA200F15DBB7F0787C425A3006E5C911A3C445C85B24F0AB97CACF54480B926DD2DE2BDA5209FDn0m6J" TargetMode = "External"/>
	<Relationship Id="rId108" Type="http://schemas.openxmlformats.org/officeDocument/2006/relationships/hyperlink" Target="consultantplus://offline/ref=EB97C7649E3EA2521386EDE44F4AC3004FCA200F15DBB7F0787C425A3006E5C911A3C445C85B24F0AD97CACF54480B926DD2DE2BDA5209FDn0m6J" TargetMode = "External"/>
	<Relationship Id="rId109" Type="http://schemas.openxmlformats.org/officeDocument/2006/relationships/hyperlink" Target="consultantplus://offline/ref=EB97C7649E3EA2521386EDE44F4AC3004FCA200F15DBB7F0787C425A3006E5C911A3C445C85B24F0AC97CACF54480B926DD2DE2BDA5209FDn0m6J" TargetMode = "External"/>
	<Relationship Id="rId110" Type="http://schemas.openxmlformats.org/officeDocument/2006/relationships/hyperlink" Target="consultantplus://offline/ref=EB97C7649E3EA2521386EDE44F4AC3004FCA200F15DBB7F0787C425A3006E5C911A3C445C85B24F0AF97CACF54480B926DD2DE2BDA5209FDn0m6J" TargetMode = "External"/>
	<Relationship Id="rId111" Type="http://schemas.openxmlformats.org/officeDocument/2006/relationships/hyperlink" Target="consultantplus://offline/ref=EB97C7649E3EA2521386EDE44F4AC3004FCA200F15DBB7F0787C425A3006E5C911A3C445C85B24F0AE97CACF54480B926DD2DE2BDA5209FDn0m6J" TargetMode = "External"/>
	<Relationship Id="rId112" Type="http://schemas.openxmlformats.org/officeDocument/2006/relationships/header" Target="header2.xml"/>
	<Relationship Id="rId113" Type="http://schemas.openxmlformats.org/officeDocument/2006/relationships/footer" Target="footer2.xml"/>
	<Relationship Id="rId114" Type="http://schemas.openxmlformats.org/officeDocument/2006/relationships/image" Target="media/image2.jpeg"/>
	<Relationship Id="rId115" Type="http://schemas.openxmlformats.org/officeDocument/2006/relationships/hyperlink" Target="consultantplus://offline/ref=EB97C7649E3EA2521386EDE44F4AC30048C9210F15DFB7F0787C425A3006E5C911A3C445C85B24F3AF97CACF54480B926DD2DE2BDA5209FDn0m6J" TargetMode = "External"/>
	<Relationship Id="rId116" Type="http://schemas.openxmlformats.org/officeDocument/2006/relationships/hyperlink" Target="consultantplus://offline/ref=EB97C7649E3EA2521386EDE44F4AC30048CB220B1FDDB7F0787C425A3006E5C911A3C445C85B25F1AF97CACF54480B926DD2DE2BDA5209FDn0m6J" TargetMode = "External"/>
	<Relationship Id="rId117" Type="http://schemas.openxmlformats.org/officeDocument/2006/relationships/hyperlink" Target="consultantplus://offline/ref=EB97C7649E3EA2521386EDE44F4AC30048CB220B1FDDB7F0787C425A3006E5C911A3C445C85B25F1A197CACF54480B926DD2DE2BDA5209FDn0m6J" TargetMode = "External"/>
	<Relationship Id="rId118" Type="http://schemas.openxmlformats.org/officeDocument/2006/relationships/hyperlink" Target="consultantplus://offline/ref=EB97C7649E3EA2521386EDE44F4AC30048C9210F15DFB7F0787C425A3006E5C911A3C445C85B24F3AE97CACF54480B926DD2DE2BDA5209FDn0m6J" TargetMode = "External"/>
	<Relationship Id="rId119" Type="http://schemas.openxmlformats.org/officeDocument/2006/relationships/hyperlink" Target="consultantplus://offline/ref=EB97C7649E3EA2521386EDE44F4AC30048CB220B1FDDB7F0787C425A3006E5C911A3C445C85B25F0A897CACF54480B926DD2DE2BDA5209FDn0m6J" TargetMode = "External"/>
	<Relationship Id="rId120" Type="http://schemas.openxmlformats.org/officeDocument/2006/relationships/hyperlink" Target="consultantplus://offline/ref=EB97C7649E3EA2521386EDE44F4AC30048CB220B1FDDB7F0787C425A3006E5C911A3C445C85B25F0AA97CACF54480B926DD2DE2BDA5209FDn0m6J" TargetMode = "External"/>
	<Relationship Id="rId121" Type="http://schemas.openxmlformats.org/officeDocument/2006/relationships/hyperlink" Target="consultantplus://offline/ref=EB97C7649E3EA2521386EDE44F4AC30048C9210F15DFB7F0787C425A3006E5C911A3C445C85B24F3A097CACF54480B926DD2DE2BDA5209FDn0m6J" TargetMode = "External"/>
	<Relationship Id="rId122" Type="http://schemas.openxmlformats.org/officeDocument/2006/relationships/hyperlink" Target="consultantplus://offline/ref=EB97C7649E3EA2521386EDE44F4AC30048CB220B1FDDB7F0787C425A3006E5C911A3C445C85B25F0AF97CACF54480B926DD2DE2BDA5209FDn0m6J" TargetMode = "External"/>
	<Relationship Id="rId123" Type="http://schemas.openxmlformats.org/officeDocument/2006/relationships/hyperlink" Target="consultantplus://offline/ref=EB97C7649E3EA2521386EDE44F4AC30048CB220B1FDDB7F0787C425A3006E5C911A3C445C85B25F2A997CACF54480B926DD2DE2BDA5209FDn0m6J" TargetMode = "External"/>
	<Relationship Id="rId124" Type="http://schemas.openxmlformats.org/officeDocument/2006/relationships/hyperlink" Target="consultantplus://offline/ref=EB97C7649E3EA2521386EDE44F4AC30048CB220B1FDDB7F0787C425A3006E5C911A3C445C85B25F0A197CACF54480B926DD2DE2BDA5209FDn0m6J" TargetMode = "External"/>
	<Relationship Id="rId125" Type="http://schemas.openxmlformats.org/officeDocument/2006/relationships/hyperlink" Target="consultantplus://offline/ref=EB97C7649E3EA2521386EDE44F4AC30048CB220B1FDDB7F0787C425A3006E5C911A3C445C85B25F0A097CACF54480B926DD2DE2BDA5209FDn0m6J" TargetMode = "External"/>
	<Relationship Id="rId126" Type="http://schemas.openxmlformats.org/officeDocument/2006/relationships/hyperlink" Target="consultantplus://offline/ref=EB97C7649E3EA2521386EDE44F4AC3004FCD25091FD9B7F0787C425A3006E5C903A39C49C95B3AF1AA829C9E12n1mEJ" TargetMode = "External"/>
	<Relationship Id="rId127" Type="http://schemas.openxmlformats.org/officeDocument/2006/relationships/image" Target="media/image3.jpeg"/>
	<Relationship Id="rId128" Type="http://schemas.openxmlformats.org/officeDocument/2006/relationships/hyperlink" Target="consultantplus://offline/ref=EB97C7649E3EA2521386EDE44F4AC30048CB220B1FDDB7F0787C425A3006E5C911A3C445C85B25F2A897CACF54480B926DD2DE2BDA5209FDn0m6J" TargetMode = "External"/>
	<Relationship Id="rId129" Type="http://schemas.openxmlformats.org/officeDocument/2006/relationships/hyperlink" Target="consultantplus://offline/ref=EB97C7649E3EA2521386EDE44F4AC30048CB2A0911D6B7F0787C425A3006E5C911A3C445C85B24F5A897CACF54480B926DD2DE2BDA5209FDn0m6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13.02.2019 N 207-р
(ред. от 30.09.2022)
&lt;Об утверждении Стратегии пространственного развития Российской Федерации на период до 2025 года&gt;</dc:title>
  <dcterms:created xsi:type="dcterms:W3CDTF">2023-03-10T09:38:36Z</dcterms:created>
</cp:coreProperties>
</file>